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A03" w:rsidRDefault="0005185D"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Адаптированная р</w:t>
      </w:r>
      <w:r w:rsidR="006E5932" w:rsidRPr="00190F4A">
        <w:rPr>
          <w:rFonts w:ascii="Times New Roman" w:eastAsia="Times New Roman" w:hAnsi="Times New Roman" w:cs="Times New Roman"/>
          <w:b/>
          <w:sz w:val="28"/>
          <w:szCs w:val="28"/>
        </w:rPr>
        <w:t xml:space="preserve">абочая программа по предмету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Литературное чтение</w:t>
      </w:r>
      <w:r w:rsidRPr="00190F4A">
        <w:rPr>
          <w:rFonts w:ascii="Times New Roman" w:eastAsia="Times New Roman" w:hAnsi="Times New Roman" w:cs="Times New Roman"/>
          <w:b/>
          <w:sz w:val="28"/>
          <w:szCs w:val="28"/>
        </w:rPr>
        <w:t xml:space="preserve">»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УМК «</w:t>
      </w:r>
      <w:r>
        <w:rPr>
          <w:rFonts w:ascii="Times New Roman" w:eastAsia="Times New Roman" w:hAnsi="Times New Roman" w:cs="Times New Roman"/>
          <w:b/>
          <w:sz w:val="28"/>
          <w:szCs w:val="28"/>
        </w:rPr>
        <w:t>Школа России</w:t>
      </w:r>
      <w:r w:rsidRPr="00190F4A">
        <w:rPr>
          <w:rFonts w:ascii="Times New Roman" w:eastAsia="Times New Roman" w:hAnsi="Times New Roman" w:cs="Times New Roman"/>
          <w:b/>
          <w:sz w:val="28"/>
          <w:szCs w:val="28"/>
        </w:rPr>
        <w:t>»</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Pr="00190F4A">
        <w:rPr>
          <w:rFonts w:ascii="Times New Roman" w:eastAsia="Times New Roman" w:hAnsi="Times New Roman" w:cs="Times New Roman"/>
          <w:b/>
          <w:sz w:val="28"/>
          <w:szCs w:val="28"/>
        </w:rPr>
        <w:t xml:space="preserve"> </w:t>
      </w:r>
      <w:proofErr w:type="gramStart"/>
      <w:r w:rsidRPr="00190F4A">
        <w:rPr>
          <w:rFonts w:ascii="Times New Roman" w:eastAsia="Times New Roman" w:hAnsi="Times New Roman" w:cs="Times New Roman"/>
          <w:b/>
          <w:sz w:val="28"/>
          <w:szCs w:val="28"/>
        </w:rPr>
        <w:t>класс  (</w:t>
      </w:r>
      <w:proofErr w:type="gramEnd"/>
      <w:r w:rsidRPr="00190F4A">
        <w:rPr>
          <w:rFonts w:ascii="Times New Roman" w:eastAsia="Times New Roman" w:hAnsi="Times New Roman" w:cs="Times New Roman"/>
          <w:b/>
          <w:sz w:val="28"/>
          <w:szCs w:val="28"/>
        </w:rPr>
        <w:t>13</w:t>
      </w:r>
      <w:r>
        <w:rPr>
          <w:rFonts w:ascii="Times New Roman" w:eastAsia="Times New Roman" w:hAnsi="Times New Roman" w:cs="Times New Roman"/>
          <w:b/>
          <w:sz w:val="28"/>
          <w:szCs w:val="28"/>
        </w:rPr>
        <w:t>2</w:t>
      </w:r>
      <w:r w:rsidRPr="00190F4A">
        <w:rPr>
          <w:rFonts w:ascii="Times New Roman" w:eastAsia="Times New Roman" w:hAnsi="Times New Roman" w:cs="Times New Roman"/>
          <w:b/>
          <w:sz w:val="28"/>
          <w:szCs w:val="28"/>
        </w:rPr>
        <w:t xml:space="preserve"> час</w:t>
      </w:r>
      <w:r>
        <w:rPr>
          <w:rFonts w:ascii="Times New Roman" w:eastAsia="Times New Roman" w:hAnsi="Times New Roman" w:cs="Times New Roman"/>
          <w:b/>
          <w:sz w:val="28"/>
          <w:szCs w:val="28"/>
        </w:rPr>
        <w:t>а</w:t>
      </w:r>
      <w:r w:rsidRPr="00190F4A">
        <w:rPr>
          <w:rFonts w:ascii="Times New Roman" w:eastAsia="Times New Roman" w:hAnsi="Times New Roman" w:cs="Times New Roman"/>
          <w:b/>
          <w:sz w:val="28"/>
          <w:szCs w:val="28"/>
        </w:rPr>
        <w:t xml:space="preserve"> в год/ 4 часа в неделю)</w:t>
      </w:r>
    </w:p>
    <w:p w:rsidR="006E5932" w:rsidRPr="00190F4A" w:rsidRDefault="006E5932" w:rsidP="006E5932">
      <w:pPr>
        <w:tabs>
          <w:tab w:val="left" w:pos="360"/>
          <w:tab w:val="left" w:pos="540"/>
        </w:tabs>
        <w:spacing w:after="0" w:line="240" w:lineRule="auto"/>
        <w:jc w:val="center"/>
        <w:rPr>
          <w:rFonts w:ascii="Times New Roman" w:eastAsia="Times New Roman" w:hAnsi="Times New Roman" w:cs="Times New Roman"/>
          <w:sz w:val="28"/>
          <w:szCs w:val="28"/>
        </w:rPr>
      </w:pPr>
      <w:r w:rsidRPr="00190F4A">
        <w:rPr>
          <w:rFonts w:ascii="Times New Roman" w:eastAsia="Times New Roman" w:hAnsi="Times New Roman" w:cs="Times New Roman"/>
          <w:sz w:val="28"/>
          <w:szCs w:val="28"/>
        </w:rPr>
        <w:t xml:space="preserve">Авторы программы: </w:t>
      </w:r>
      <w:proofErr w:type="spellStart"/>
      <w:r>
        <w:rPr>
          <w:rFonts w:ascii="Times New Roman" w:eastAsia="Times New Roman" w:hAnsi="Times New Roman" w:cs="Times New Roman"/>
          <w:sz w:val="28"/>
          <w:szCs w:val="28"/>
        </w:rPr>
        <w:t>Л.Ф.Климанова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В.Г.Горецкий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М.В.Голованова</w:t>
      </w:r>
      <w:proofErr w:type="spellEnd"/>
      <w:r w:rsidRPr="00190F4A">
        <w:rPr>
          <w:rFonts w:ascii="Times New Roman" w:eastAsia="Times New Roman" w:hAnsi="Times New Roman" w:cs="Times New Roman"/>
          <w:sz w:val="28"/>
          <w:szCs w:val="28"/>
        </w:rPr>
        <w:t>.</w:t>
      </w:r>
    </w:p>
    <w:p w:rsidR="006E5932" w:rsidRPr="00190F4A" w:rsidRDefault="006E5932" w:rsidP="006E5932">
      <w:pPr>
        <w:spacing w:after="0" w:line="240" w:lineRule="auto"/>
        <w:jc w:val="center"/>
        <w:rPr>
          <w:rFonts w:ascii="Times New Roman" w:eastAsia="Times New Roman" w:hAnsi="Times New Roman" w:cs="Times New Roman"/>
          <w:b/>
          <w:sz w:val="24"/>
          <w:szCs w:val="24"/>
        </w:rPr>
      </w:pPr>
    </w:p>
    <w:p w:rsidR="008D0125" w:rsidRPr="00895F1A" w:rsidRDefault="00B65BFC" w:rsidP="006E5932">
      <w:pPr>
        <w:jc w:val="center"/>
        <w:rPr>
          <w:rFonts w:ascii="Times New Roman" w:hAnsi="Times New Roman" w:cs="Times New Roman"/>
          <w:b/>
          <w:sz w:val="24"/>
          <w:szCs w:val="24"/>
        </w:rPr>
      </w:pPr>
      <w:bookmarkStart w:id="0" w:name="bookmark1"/>
      <w:r w:rsidRPr="00895F1A">
        <w:rPr>
          <w:rFonts w:ascii="Times New Roman" w:hAnsi="Times New Roman" w:cs="Times New Roman"/>
          <w:b/>
          <w:sz w:val="24"/>
          <w:szCs w:val="24"/>
        </w:rPr>
        <w:t>ПОЯСНИТЕЛЬНАЯ ЗАПИСКА</w:t>
      </w:r>
      <w:bookmarkEnd w:id="0"/>
    </w:p>
    <w:p w:rsidR="008D0125" w:rsidRDefault="0005185D" w:rsidP="00895F1A">
      <w:pPr>
        <w:pStyle w:val="1"/>
        <w:shd w:val="clear" w:color="auto" w:fill="auto"/>
        <w:spacing w:after="176" w:line="240" w:lineRule="auto"/>
        <w:ind w:left="20" w:right="20" w:firstLine="540"/>
        <w:jc w:val="both"/>
        <w:rPr>
          <w:sz w:val="24"/>
          <w:szCs w:val="24"/>
        </w:rPr>
      </w:pPr>
      <w:r>
        <w:rPr>
          <w:sz w:val="24"/>
          <w:szCs w:val="24"/>
        </w:rPr>
        <w:t xml:space="preserve">         Адаптированная р</w:t>
      </w:r>
      <w:r w:rsidRPr="00123BAC">
        <w:rPr>
          <w:sz w:val="24"/>
          <w:szCs w:val="24"/>
        </w:rPr>
        <w:t xml:space="preserve">абочая программа </w:t>
      </w:r>
      <w:r>
        <w:rPr>
          <w:sz w:val="24"/>
          <w:szCs w:val="24"/>
        </w:rPr>
        <w:t>по литературному чтению</w:t>
      </w:r>
      <w:r w:rsidRPr="00A351C9">
        <w:rPr>
          <w:sz w:val="24"/>
          <w:szCs w:val="24"/>
        </w:rPr>
        <w:t xml:space="preserve"> для </w:t>
      </w:r>
      <w:r>
        <w:rPr>
          <w:sz w:val="24"/>
          <w:szCs w:val="24"/>
        </w:rPr>
        <w:t>1</w:t>
      </w:r>
      <w:r w:rsidRPr="00A351C9">
        <w:rPr>
          <w:sz w:val="24"/>
          <w:szCs w:val="24"/>
        </w:rPr>
        <w:t xml:space="preserve"> класса общеобразовательной школы</w:t>
      </w:r>
      <w:r w:rsidRPr="00123BAC">
        <w:rPr>
          <w:sz w:val="24"/>
          <w:szCs w:val="24"/>
        </w:rPr>
        <w:t xml:space="preserve"> разработана на основе </w:t>
      </w:r>
      <w:r w:rsidRPr="00523DF6">
        <w:rPr>
          <w:sz w:val="24"/>
          <w:szCs w:val="24"/>
        </w:rPr>
        <w:t>ФГОС НОО обучающихся с ОВЗ</w:t>
      </w:r>
      <w:r w:rsidRPr="00123BAC">
        <w:rPr>
          <w:sz w:val="24"/>
          <w:szCs w:val="24"/>
        </w:rPr>
        <w:t xml:space="preserve">, </w:t>
      </w:r>
      <w:r>
        <w:rPr>
          <w:sz w:val="24"/>
          <w:szCs w:val="24"/>
        </w:rPr>
        <w:t xml:space="preserve">примерной адаптированной </w:t>
      </w:r>
      <w:r w:rsidRPr="00523DF6">
        <w:rPr>
          <w:sz w:val="24"/>
          <w:szCs w:val="24"/>
        </w:rPr>
        <w:t>основн</w:t>
      </w:r>
      <w:r>
        <w:rPr>
          <w:sz w:val="24"/>
          <w:szCs w:val="24"/>
        </w:rPr>
        <w:t>ой</w:t>
      </w:r>
      <w:r w:rsidRPr="00523DF6">
        <w:rPr>
          <w:sz w:val="24"/>
          <w:szCs w:val="24"/>
        </w:rPr>
        <w:t xml:space="preserve"> общеобразовательн</w:t>
      </w:r>
      <w:r>
        <w:rPr>
          <w:sz w:val="24"/>
          <w:szCs w:val="24"/>
        </w:rPr>
        <w:t>ой</w:t>
      </w:r>
      <w:r w:rsidRPr="00523DF6">
        <w:rPr>
          <w:sz w:val="24"/>
          <w:szCs w:val="24"/>
        </w:rPr>
        <w:t xml:space="preserve"> программ</w:t>
      </w:r>
      <w:r>
        <w:rPr>
          <w:sz w:val="24"/>
          <w:szCs w:val="24"/>
        </w:rPr>
        <w:t>ы</w:t>
      </w:r>
      <w:r w:rsidRPr="00523DF6">
        <w:rPr>
          <w:sz w:val="24"/>
          <w:szCs w:val="24"/>
        </w:rPr>
        <w:t xml:space="preserve"> начального общего образования обучающихся с задержкой психического развития </w:t>
      </w:r>
      <w:r>
        <w:rPr>
          <w:sz w:val="24"/>
          <w:szCs w:val="24"/>
        </w:rPr>
        <w:t xml:space="preserve">(вариант 7.2.) </w:t>
      </w:r>
      <w:r w:rsidR="008D0125" w:rsidRPr="00895F1A">
        <w:rPr>
          <w:sz w:val="24"/>
          <w:szCs w:val="24"/>
        </w:rPr>
        <w:t xml:space="preserve">и программы авторов Л.Ф. Климановой, В.Г. Горецкого, М.В. </w:t>
      </w:r>
      <w:proofErr w:type="spellStart"/>
      <w:r w:rsidR="008D0125" w:rsidRPr="00895F1A">
        <w:rPr>
          <w:sz w:val="24"/>
          <w:szCs w:val="24"/>
        </w:rPr>
        <w:t>Головановой</w:t>
      </w:r>
      <w:proofErr w:type="spellEnd"/>
      <w:r w:rsidR="008D0125" w:rsidRPr="00895F1A">
        <w:rPr>
          <w:sz w:val="24"/>
          <w:szCs w:val="24"/>
        </w:rPr>
        <w:t xml:space="preserve"> «Литературное чтение. 1-4 классы»</w:t>
      </w:r>
      <w:r w:rsidR="006E5932" w:rsidRPr="006E5932">
        <w:rPr>
          <w:sz w:val="24"/>
          <w:szCs w:val="24"/>
        </w:rPr>
        <w:t xml:space="preserve"> </w:t>
      </w:r>
      <w:r w:rsidR="006E5932" w:rsidRPr="00190F4A">
        <w:rPr>
          <w:sz w:val="24"/>
          <w:szCs w:val="24"/>
        </w:rPr>
        <w:t>(</w:t>
      </w:r>
      <w:r w:rsidR="006E5932" w:rsidRPr="00A26DD5">
        <w:rPr>
          <w:sz w:val="24"/>
          <w:szCs w:val="24"/>
        </w:rPr>
        <w:t xml:space="preserve">Рабочие </w:t>
      </w:r>
      <w:r w:rsidR="006E5932">
        <w:rPr>
          <w:sz w:val="24"/>
          <w:szCs w:val="24"/>
        </w:rPr>
        <w:t>п</w:t>
      </w:r>
      <w:r w:rsidR="006E5932" w:rsidRPr="00190F4A">
        <w:rPr>
          <w:bCs/>
          <w:sz w:val="24"/>
          <w:szCs w:val="24"/>
        </w:rPr>
        <w:t>рограммы</w:t>
      </w:r>
      <w:r w:rsidR="006E5932">
        <w:rPr>
          <w:bCs/>
          <w:sz w:val="24"/>
          <w:szCs w:val="24"/>
        </w:rPr>
        <w:t xml:space="preserve">. Предметная линия учебников системы «Школа России». 1-4 </w:t>
      </w:r>
      <w:proofErr w:type="gramStart"/>
      <w:r w:rsidR="006E5932">
        <w:rPr>
          <w:bCs/>
          <w:sz w:val="24"/>
          <w:szCs w:val="24"/>
        </w:rPr>
        <w:t>классы.-</w:t>
      </w:r>
      <w:proofErr w:type="gramEnd"/>
      <w:r w:rsidR="006E5932">
        <w:rPr>
          <w:bCs/>
          <w:sz w:val="24"/>
          <w:szCs w:val="24"/>
        </w:rPr>
        <w:t xml:space="preserve"> М., </w:t>
      </w:r>
      <w:r w:rsidR="00FE5528">
        <w:rPr>
          <w:bCs/>
          <w:sz w:val="24"/>
          <w:szCs w:val="24"/>
        </w:rPr>
        <w:t>Просвещение</w:t>
      </w:r>
      <w:r w:rsidR="006E5932">
        <w:rPr>
          <w:bCs/>
          <w:sz w:val="24"/>
          <w:szCs w:val="24"/>
        </w:rPr>
        <w:t>, 2016</w:t>
      </w:r>
      <w:r w:rsidR="006E5932" w:rsidRPr="00190F4A">
        <w:rPr>
          <w:sz w:val="24"/>
          <w:szCs w:val="24"/>
        </w:rPr>
        <w:t>).</w:t>
      </w:r>
      <w:r w:rsidR="008D0125" w:rsidRPr="00895F1A">
        <w:rPr>
          <w:sz w:val="24"/>
          <w:szCs w:val="24"/>
        </w:rPr>
        <w:t xml:space="preserve"> </w:t>
      </w:r>
    </w:p>
    <w:p w:rsidR="00381C16" w:rsidRPr="00381C16" w:rsidRDefault="00381C16" w:rsidP="00381C16">
      <w:pPr>
        <w:pStyle w:val="1"/>
        <w:spacing w:after="176" w:line="240" w:lineRule="auto"/>
        <w:ind w:left="20" w:right="20" w:firstLine="540"/>
        <w:jc w:val="both"/>
        <w:rPr>
          <w:sz w:val="24"/>
          <w:szCs w:val="24"/>
        </w:rPr>
      </w:pPr>
      <w:r w:rsidRPr="00381C16">
        <w:rPr>
          <w:sz w:val="24"/>
          <w:szCs w:val="24"/>
        </w:rPr>
        <w:t xml:space="preserve">«Литературное чтение» в начальной школе является неотъемлемой частью курса русского языка, обеспечивающей введение ребенка в мир художественной литературы. Данный предмет способствует повышению читательской компетентности учащихся с ЗПР, формирует потребность в систематическом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Программа отражает содержание обучения предмету «Литературное чтение» с учетом </w:t>
      </w:r>
      <w:proofErr w:type="gramStart"/>
      <w:r w:rsidRPr="00381C16">
        <w:rPr>
          <w:sz w:val="24"/>
          <w:szCs w:val="24"/>
        </w:rPr>
        <w:t>особых образовательных потребностей</w:t>
      </w:r>
      <w:proofErr w:type="gramEnd"/>
      <w:r w:rsidRPr="00381C16">
        <w:rPr>
          <w:sz w:val="24"/>
          <w:szCs w:val="24"/>
        </w:rPr>
        <w:t xml:space="preserve"> учащихся с ЗПР. Сущность специфических для варианта 7.2 образовательных потребностей </w:t>
      </w:r>
      <w:bookmarkStart w:id="1" w:name="_GoBack"/>
      <w:bookmarkEnd w:id="1"/>
      <w:r w:rsidRPr="00381C16">
        <w:rPr>
          <w:sz w:val="24"/>
          <w:szCs w:val="24"/>
        </w:rPr>
        <w:t xml:space="preserve">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тематическом планировании.  </w:t>
      </w:r>
    </w:p>
    <w:p w:rsidR="00381C16" w:rsidRPr="00381C16" w:rsidRDefault="00381C16" w:rsidP="00381C16">
      <w:pPr>
        <w:pStyle w:val="1"/>
        <w:spacing w:line="240" w:lineRule="auto"/>
        <w:ind w:left="20" w:right="20" w:firstLine="540"/>
        <w:jc w:val="both"/>
        <w:rPr>
          <w:sz w:val="24"/>
          <w:szCs w:val="24"/>
        </w:rPr>
      </w:pPr>
      <w:r w:rsidRPr="00381C16">
        <w:rPr>
          <w:b/>
          <w:i/>
          <w:sz w:val="24"/>
          <w:szCs w:val="24"/>
        </w:rPr>
        <w:t xml:space="preserve">Общей </w:t>
      </w:r>
      <w:proofErr w:type="gramStart"/>
      <w:r w:rsidRPr="00381C16">
        <w:rPr>
          <w:b/>
          <w:i/>
          <w:sz w:val="24"/>
          <w:szCs w:val="24"/>
        </w:rPr>
        <w:t xml:space="preserve">целью  </w:t>
      </w:r>
      <w:r w:rsidRPr="00381C16">
        <w:rPr>
          <w:sz w:val="24"/>
          <w:szCs w:val="24"/>
        </w:rPr>
        <w:t>изучения</w:t>
      </w:r>
      <w:proofErr w:type="gramEnd"/>
      <w:r w:rsidRPr="00381C16">
        <w:rPr>
          <w:sz w:val="24"/>
          <w:szCs w:val="24"/>
        </w:rPr>
        <w:t xml:space="preserve">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Овладение учебным предметом «Литературное чтение» представляет сложность для учащихся с (ЗПР). Это связано с недостатками фонематического восприятия, непониманием содержания звучащей речи, бедностью словаря, трудностями порождения связного высказывания, несовершенством навыков чтения, </w:t>
      </w:r>
      <w:proofErr w:type="spellStart"/>
      <w:r w:rsidRPr="00381C16">
        <w:rPr>
          <w:sz w:val="24"/>
          <w:szCs w:val="24"/>
        </w:rPr>
        <w:t>несформированностью</w:t>
      </w:r>
      <w:proofErr w:type="spellEnd"/>
      <w:r w:rsidRPr="00381C16">
        <w:rPr>
          <w:sz w:val="24"/>
          <w:szCs w:val="24"/>
        </w:rPr>
        <w:t xml:space="preserve"> основных мыслительных операций.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В соответствии перечисленными трудностями и обозначенными во ФГОС НОО учащихся с ЗПР особыми образовательными потребностями определяются </w:t>
      </w:r>
      <w:r w:rsidRPr="00381C16">
        <w:rPr>
          <w:b/>
          <w:i/>
          <w:sz w:val="24"/>
          <w:szCs w:val="24"/>
        </w:rPr>
        <w:t>общие задачи учебного предмета</w:t>
      </w:r>
      <w:r w:rsidRPr="00381C16">
        <w:rPr>
          <w:sz w:val="24"/>
          <w:szCs w:val="24"/>
        </w:rPr>
        <w:t>:</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фонематическое восприятие, звуковой анализ и синтез;</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преодолевать недостатки в развитии речи учащихся, формировать речевые умения и навыки;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lastRenderedPageBreak/>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прививать интерес к книге, к самостоятельному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приемы умственной деятельности, необходимые для овладения навыком чтения (наблюдения, сравнения и обобщения);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способствовать совершенствованию познавательной деятельности и речевой коммуникации, обеспечивающих преодоление типичных для младших школьников с ЗПР недостатков сферы жизненной компетенции; </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i/>
          <w:sz w:val="24"/>
          <w:szCs w:val="24"/>
        </w:rPr>
      </w:pPr>
    </w:p>
    <w:p w:rsidR="00381C16" w:rsidRPr="00381C16" w:rsidRDefault="00381C16" w:rsidP="00381C16">
      <w:pPr>
        <w:pStyle w:val="1"/>
        <w:spacing w:line="240" w:lineRule="auto"/>
        <w:ind w:left="20" w:right="20" w:firstLine="540"/>
        <w:jc w:val="both"/>
        <w:rPr>
          <w:b/>
          <w:i/>
          <w:sz w:val="24"/>
          <w:szCs w:val="24"/>
        </w:rPr>
      </w:pPr>
      <w:r w:rsidRPr="00381C16">
        <w:rPr>
          <w:b/>
          <w:i/>
          <w:sz w:val="24"/>
          <w:szCs w:val="24"/>
        </w:rPr>
        <w:t>С учетом особых образовательных потребностей детей с ЗПР обозначенные задачи конкретизируются следующим образом:</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формировать умение слитного </w:t>
      </w:r>
      <w:proofErr w:type="spellStart"/>
      <w:r w:rsidRPr="00381C16">
        <w:rPr>
          <w:sz w:val="24"/>
          <w:szCs w:val="24"/>
        </w:rPr>
        <w:t>послогового</w:t>
      </w:r>
      <w:proofErr w:type="spellEnd"/>
      <w:r w:rsidRPr="00381C16">
        <w:rPr>
          <w:sz w:val="24"/>
          <w:szCs w:val="24"/>
        </w:rPr>
        <w:t xml:space="preserve"> чтения слов с разной слоговой структурой, умение правильно понимать читаемые слова, предложения, небольшие тексты;</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элементам выразительного чтения;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понимать звучащую речь, отвечать на вопросы по содержанию услышанного произведения, передавать содержание прослушанного;</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использовать формы речевого этикета;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познакомить с произведениями устного народного творчества и детской литературы, доступными для восприятия младших школьников с ЗПР, развивать нравственные и эстетические представления и чувства;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учить создавать собственный текст по серии иллюстраций к </w:t>
      </w:r>
      <w:proofErr w:type="gramStart"/>
      <w:r w:rsidRPr="00381C16">
        <w:rPr>
          <w:sz w:val="24"/>
          <w:szCs w:val="24"/>
        </w:rPr>
        <w:t>произведению,  на</w:t>
      </w:r>
      <w:proofErr w:type="gramEnd"/>
      <w:r w:rsidRPr="00381C16">
        <w:rPr>
          <w:sz w:val="24"/>
          <w:szCs w:val="24"/>
        </w:rPr>
        <w:t xml:space="preserve"> основе личного опыта или впечатлений;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воспитывать интерес к книгам и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sz w:val="24"/>
          <w:szCs w:val="24"/>
        </w:rPr>
      </w:pPr>
    </w:p>
    <w:p w:rsidR="00381C16" w:rsidRPr="00381C16" w:rsidRDefault="00381C16" w:rsidP="00381C16">
      <w:pPr>
        <w:pStyle w:val="1"/>
        <w:spacing w:line="240" w:lineRule="auto"/>
        <w:ind w:left="20" w:right="20" w:firstLine="540"/>
        <w:jc w:val="both"/>
        <w:rPr>
          <w:b/>
          <w:sz w:val="24"/>
          <w:szCs w:val="24"/>
        </w:rPr>
      </w:pPr>
      <w:r w:rsidRPr="00381C16">
        <w:rPr>
          <w:b/>
          <w:sz w:val="24"/>
          <w:szCs w:val="24"/>
        </w:rPr>
        <w:t>Общая характеристика и коррекционно-развивающее значение учебного предмета</w:t>
      </w:r>
    </w:p>
    <w:p w:rsidR="00381C16" w:rsidRPr="00381C16" w:rsidRDefault="00381C16" w:rsidP="00381C16">
      <w:pPr>
        <w:pStyle w:val="1"/>
        <w:spacing w:line="240" w:lineRule="auto"/>
        <w:ind w:left="20" w:right="20" w:firstLine="540"/>
        <w:jc w:val="both"/>
        <w:rPr>
          <w:sz w:val="24"/>
          <w:szCs w:val="24"/>
        </w:rPr>
      </w:pP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Учебный предмет «Литературное чтение» является одним из основных предметов в системе подготовки младшего школьника с ЗПР.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 детей с ЗПР часто оказываются несформированными предпосылки овладения навыком чтения: дети с трудом дифференцируют акустически сходные </w:t>
      </w:r>
      <w:r w:rsidRPr="00381C16">
        <w:rPr>
          <w:sz w:val="24"/>
          <w:szCs w:val="24"/>
        </w:rPr>
        <w:lastRenderedPageBreak/>
        <w:t xml:space="preserve">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ЗПР не слышат в слове отдельных звуков, не могут установить их последовательность, правильно произнести, отмечаются недостатки лексико-грамматической стороны и связной речи.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При обеспечении коррекционной направленности уроки по литературному чтению позволяют младшим школьникам с ЗПР освоить обязательный базисный минимум, преодолеть затруднения в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различными выразительными средствами свое отношение к прочитанному, способность сделать подробный, выборочный и краткий пересказ, уметь воспроизводить содержание текста-описания 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ЗПР с помощью учителя учатся самостоятельно использовать </w:t>
      </w:r>
      <w:proofErr w:type="gramStart"/>
      <w:r w:rsidRPr="00381C16">
        <w:rPr>
          <w:sz w:val="24"/>
          <w:szCs w:val="24"/>
        </w:rPr>
        <w:t>контекст  при</w:t>
      </w:r>
      <w:proofErr w:type="gramEnd"/>
      <w:r w:rsidRPr="00381C16">
        <w:rPr>
          <w:sz w:val="24"/>
          <w:szCs w:val="24"/>
        </w:rPr>
        <w:t xml:space="preserve"> осмыслении встречающихся в нем незнакомых слов и выражений.</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имеющего ЗПР. </w:t>
      </w:r>
    </w:p>
    <w:p w:rsidR="00B65BFC" w:rsidRDefault="00B65BFC" w:rsidP="0097771D">
      <w:pPr>
        <w:pStyle w:val="1"/>
        <w:ind w:left="20" w:right="20" w:firstLine="540"/>
        <w:jc w:val="both"/>
        <w:rPr>
          <w:sz w:val="24"/>
          <w:szCs w:val="24"/>
        </w:rPr>
      </w:pPr>
      <w:r w:rsidRPr="00B65BFC">
        <w:rPr>
          <w:sz w:val="24"/>
          <w:szCs w:val="24"/>
        </w:rPr>
        <w:t>В соответствии с Учебным планом образовательного учреждения учебный предмет «Литературное чтение» изучается с 1 по 4 класс. Программ</w:t>
      </w:r>
      <w:r w:rsidR="00381C16">
        <w:rPr>
          <w:sz w:val="24"/>
          <w:szCs w:val="24"/>
        </w:rPr>
        <w:t>ы</w:t>
      </w:r>
      <w:r w:rsidRPr="00B65BFC">
        <w:rPr>
          <w:sz w:val="24"/>
          <w:szCs w:val="24"/>
        </w:rPr>
        <w:t xml:space="preserve"> </w:t>
      </w:r>
      <w:r>
        <w:rPr>
          <w:sz w:val="24"/>
          <w:szCs w:val="24"/>
        </w:rPr>
        <w:t>1</w:t>
      </w:r>
      <w:r w:rsidR="00381C16">
        <w:rPr>
          <w:sz w:val="24"/>
          <w:szCs w:val="24"/>
        </w:rPr>
        <w:t xml:space="preserve"> и 1 (дополнительного)</w:t>
      </w:r>
      <w:r w:rsidRPr="00B65BFC">
        <w:rPr>
          <w:sz w:val="24"/>
          <w:szCs w:val="24"/>
        </w:rPr>
        <w:t xml:space="preserve"> класса рассчитан</w:t>
      </w:r>
      <w:r w:rsidR="00381C16">
        <w:rPr>
          <w:sz w:val="24"/>
          <w:szCs w:val="24"/>
        </w:rPr>
        <w:t>ы</w:t>
      </w:r>
      <w:r w:rsidRPr="00B65BFC">
        <w:rPr>
          <w:sz w:val="24"/>
          <w:szCs w:val="24"/>
        </w:rPr>
        <w:t xml:space="preserve"> на 1</w:t>
      </w:r>
      <w:r>
        <w:rPr>
          <w:sz w:val="24"/>
          <w:szCs w:val="24"/>
        </w:rPr>
        <w:t>3</w:t>
      </w:r>
      <w:r w:rsidRPr="00B65BFC">
        <w:rPr>
          <w:sz w:val="24"/>
          <w:szCs w:val="24"/>
        </w:rPr>
        <w:t xml:space="preserve">2 часа </w:t>
      </w:r>
      <w:r w:rsidRPr="00895F1A">
        <w:rPr>
          <w:sz w:val="24"/>
          <w:szCs w:val="24"/>
        </w:rPr>
        <w:t>при 4 часах в неделю (33 учебные недели).</w:t>
      </w:r>
      <w:r w:rsidRPr="00B65BFC">
        <w:rPr>
          <w:sz w:val="24"/>
          <w:szCs w:val="24"/>
        </w:rPr>
        <w:t xml:space="preserve"> </w:t>
      </w:r>
    </w:p>
    <w:p w:rsidR="00B65BFC" w:rsidRPr="00B65BFC" w:rsidRDefault="00B65BFC" w:rsidP="00B65BFC">
      <w:pPr>
        <w:pStyle w:val="1"/>
        <w:ind w:left="20" w:right="20" w:firstLine="540"/>
        <w:rPr>
          <w:sz w:val="24"/>
          <w:szCs w:val="24"/>
        </w:rPr>
      </w:pPr>
      <w:r w:rsidRPr="00B65BFC">
        <w:rPr>
          <w:b/>
          <w:sz w:val="24"/>
          <w:szCs w:val="24"/>
        </w:rPr>
        <w:t xml:space="preserve"> </w:t>
      </w:r>
    </w:p>
    <w:p w:rsidR="00381C16" w:rsidRDefault="00381C16" w:rsidP="00B65BFC">
      <w:pPr>
        <w:pStyle w:val="1"/>
        <w:ind w:left="20" w:right="20" w:firstLine="540"/>
        <w:jc w:val="both"/>
        <w:rPr>
          <w:b/>
          <w:bCs/>
          <w:sz w:val="24"/>
          <w:szCs w:val="24"/>
        </w:rPr>
      </w:pPr>
    </w:p>
    <w:p w:rsidR="00381C16" w:rsidRDefault="00381C16" w:rsidP="00B65BFC">
      <w:pPr>
        <w:pStyle w:val="1"/>
        <w:ind w:left="20" w:right="20" w:firstLine="540"/>
        <w:jc w:val="both"/>
        <w:rPr>
          <w:b/>
          <w:bCs/>
          <w:sz w:val="24"/>
          <w:szCs w:val="24"/>
        </w:rPr>
      </w:pPr>
    </w:p>
    <w:p w:rsidR="00B65BFC" w:rsidRPr="00B65BFC" w:rsidRDefault="00B65BFC" w:rsidP="00B65BFC">
      <w:pPr>
        <w:pStyle w:val="1"/>
        <w:ind w:left="20" w:right="20" w:firstLine="540"/>
        <w:jc w:val="both"/>
        <w:rPr>
          <w:b/>
          <w:bCs/>
          <w:sz w:val="24"/>
          <w:szCs w:val="24"/>
        </w:rPr>
      </w:pPr>
      <w:r w:rsidRPr="00B65BFC">
        <w:rPr>
          <w:b/>
          <w:bCs/>
          <w:sz w:val="24"/>
          <w:szCs w:val="24"/>
        </w:rPr>
        <w:lastRenderedPageBreak/>
        <w:t xml:space="preserve">ЛИЧНОСТНЫЕ, МЕТАПРЕДМЕТНЫЕ И ПРЕДМЕТНЫЕ РЕЗУЛЬТАТЫ </w:t>
      </w:r>
    </w:p>
    <w:p w:rsidR="00B65BFC" w:rsidRDefault="00B65BFC" w:rsidP="00B65BFC">
      <w:pPr>
        <w:pStyle w:val="1"/>
        <w:shd w:val="clear" w:color="auto" w:fill="auto"/>
        <w:spacing w:line="240" w:lineRule="auto"/>
        <w:ind w:left="20" w:right="20" w:firstLine="540"/>
        <w:jc w:val="center"/>
        <w:rPr>
          <w:sz w:val="24"/>
          <w:szCs w:val="24"/>
        </w:rPr>
      </w:pPr>
      <w:r w:rsidRPr="00B65BFC">
        <w:rPr>
          <w:b/>
          <w:bCs/>
          <w:sz w:val="24"/>
          <w:szCs w:val="24"/>
        </w:rPr>
        <w:t>ОСВОЕНИЯ УЧЕБНОГО ПРЕДМЕТА</w:t>
      </w:r>
    </w:p>
    <w:p w:rsidR="00B65BFC" w:rsidRDefault="00B65BFC" w:rsidP="00895F1A">
      <w:pPr>
        <w:pStyle w:val="1"/>
        <w:shd w:val="clear" w:color="auto" w:fill="auto"/>
        <w:spacing w:line="240" w:lineRule="auto"/>
        <w:ind w:left="20" w:right="20" w:firstLine="540"/>
        <w:jc w:val="both"/>
        <w:rPr>
          <w:sz w:val="24"/>
          <w:szCs w:val="24"/>
        </w:rPr>
      </w:pPr>
    </w:p>
    <w:p w:rsidR="0005185D" w:rsidRPr="00523DF6" w:rsidRDefault="0005185D" w:rsidP="0005185D">
      <w:pPr>
        <w:suppressAutoHyphens/>
        <w:spacing w:after="0" w:line="240" w:lineRule="auto"/>
        <w:ind w:firstLine="709"/>
        <w:jc w:val="both"/>
        <w:rPr>
          <w:rFonts w:ascii="Times New Roman" w:eastAsia="Arial Unicode MS" w:hAnsi="Times New Roman" w:cs="Times New Roman"/>
          <w:color w:val="00000A"/>
          <w:kern w:val="1"/>
          <w:sz w:val="24"/>
          <w:szCs w:val="24"/>
          <w:lang w:eastAsia="en-US"/>
        </w:rPr>
      </w:pPr>
      <w:r w:rsidRPr="00523DF6">
        <w:rPr>
          <w:rFonts w:ascii="Times New Roman" w:eastAsia="Arial Unicode MS" w:hAnsi="Times New Roman" w:cs="Times New Roman"/>
          <w:color w:val="00000A"/>
          <w:kern w:val="1"/>
          <w:sz w:val="24"/>
          <w:szCs w:val="24"/>
          <w:lang w:eastAsia="en-US"/>
        </w:rPr>
        <w:t xml:space="preserve">Освоение АООП НОО (вариант 7.2) обеспечивает достижение обучающимися с ЗПР трех видов результатов: </w:t>
      </w:r>
      <w:r w:rsidRPr="00523DF6">
        <w:rPr>
          <w:rFonts w:ascii="Times New Roman" w:eastAsia="Arial Unicode MS" w:hAnsi="Times New Roman" w:cs="Times New Roman"/>
          <w:b/>
          <w:i/>
          <w:color w:val="00000A"/>
          <w:kern w:val="1"/>
          <w:sz w:val="24"/>
          <w:szCs w:val="24"/>
          <w:lang w:eastAsia="en-US"/>
        </w:rPr>
        <w:t xml:space="preserve">личностных, </w:t>
      </w:r>
      <w:proofErr w:type="spellStart"/>
      <w:r w:rsidRPr="00523DF6">
        <w:rPr>
          <w:rFonts w:ascii="Times New Roman" w:eastAsia="Arial Unicode MS" w:hAnsi="Times New Roman" w:cs="Times New Roman"/>
          <w:b/>
          <w:i/>
          <w:color w:val="00000A"/>
          <w:kern w:val="1"/>
          <w:sz w:val="24"/>
          <w:szCs w:val="24"/>
          <w:lang w:eastAsia="en-US"/>
        </w:rPr>
        <w:t>метапредметных</w:t>
      </w:r>
      <w:proofErr w:type="spellEnd"/>
      <w:r w:rsidRPr="00523DF6">
        <w:rPr>
          <w:rFonts w:ascii="Times New Roman" w:eastAsia="Arial Unicode MS" w:hAnsi="Times New Roman" w:cs="Times New Roman"/>
          <w:color w:val="00000A"/>
          <w:kern w:val="1"/>
          <w:sz w:val="24"/>
          <w:szCs w:val="24"/>
          <w:lang w:eastAsia="en-US"/>
        </w:rPr>
        <w:t xml:space="preserve"> и </w:t>
      </w:r>
      <w:r w:rsidRPr="00523DF6">
        <w:rPr>
          <w:rFonts w:ascii="Times New Roman" w:eastAsia="Arial Unicode MS" w:hAnsi="Times New Roman" w:cs="Times New Roman"/>
          <w:b/>
          <w:i/>
          <w:color w:val="00000A"/>
          <w:kern w:val="1"/>
          <w:sz w:val="24"/>
          <w:szCs w:val="24"/>
          <w:lang w:eastAsia="en-US"/>
        </w:rPr>
        <w:t>предметных</w:t>
      </w:r>
      <w:r w:rsidRPr="00523DF6">
        <w:rPr>
          <w:rFonts w:ascii="Times New Roman" w:eastAsia="Arial Unicode MS" w:hAnsi="Times New Roman" w:cs="Times New Roman"/>
          <w:color w:val="00000A"/>
          <w:kern w:val="1"/>
          <w:sz w:val="24"/>
          <w:szCs w:val="24"/>
          <w:lang w:eastAsia="en-US"/>
        </w:rPr>
        <w:t xml:space="preserve">. </w:t>
      </w:r>
    </w:p>
    <w:p w:rsidR="00381C16" w:rsidRPr="00381C16" w:rsidRDefault="00381C16" w:rsidP="00381C16">
      <w:pPr>
        <w:spacing w:after="0" w:line="240" w:lineRule="auto"/>
        <w:ind w:firstLine="709"/>
        <w:contextualSpacing/>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фонематического восприятия, звукового анализа и синтеза:</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 xml:space="preserve">развитие умения устанавливать последовательность звуков в слове, осуществлять </w:t>
      </w:r>
      <w:proofErr w:type="spellStart"/>
      <w:proofErr w:type="gramStart"/>
      <w:r w:rsidRPr="00381C16">
        <w:rPr>
          <w:rFonts w:ascii="Times New Roman" w:eastAsia="Times New Roman" w:hAnsi="Times New Roman" w:cs="Times New Roman"/>
          <w:sz w:val="24"/>
          <w:szCs w:val="24"/>
        </w:rPr>
        <w:t>звуко</w:t>
      </w:r>
      <w:proofErr w:type="spellEnd"/>
      <w:r w:rsidRPr="00381C16">
        <w:rPr>
          <w:rFonts w:ascii="Times New Roman" w:eastAsia="Times New Roman" w:hAnsi="Times New Roman" w:cs="Times New Roman"/>
          <w:sz w:val="24"/>
          <w:szCs w:val="24"/>
        </w:rPr>
        <w:t>-буквенный</w:t>
      </w:r>
      <w:proofErr w:type="gramEnd"/>
      <w:r w:rsidRPr="00381C16">
        <w:rPr>
          <w:rFonts w:ascii="Times New Roman" w:eastAsia="Times New Roman" w:hAnsi="Times New Roman" w:cs="Times New Roman"/>
          <w:sz w:val="24"/>
          <w:szCs w:val="24"/>
        </w:rPr>
        <w:t xml:space="preserve"> анализ слов;</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понимание содержания звучащей речи.</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навыков сознательного и правильного чтения вслух:</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овладение навыком плавного слогового чтения слогов, слов и предложений, состоящих из слов несложной слоговой структуры;</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определение последовательности событий, понимание прочитанного.</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уточнении и обогащении словарного запаса путем расширения и дифференциации непосредственных впечатлений и представлений, полученных при чтении: </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накопление необходимых сведений и знаний об окружающей действительности;</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понимание лексического значения отдельных слов и содержания текстов в целом.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381C16" w:rsidRPr="00381C16" w:rsidRDefault="00381C16" w:rsidP="00381C16">
      <w:pPr>
        <w:numPr>
          <w:ilvl w:val="0"/>
          <w:numId w:val="12"/>
        </w:numPr>
        <w:spacing w:after="0" w:line="240" w:lineRule="auto"/>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умение сопереживать героям;</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охарактеризовать действующих лиц и дать оценку их поступкам.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преодолении недостатков в развитии речи обучающихся, в формировании речевых умений:</w:t>
      </w:r>
    </w:p>
    <w:p w:rsidR="00381C16" w:rsidRPr="00381C16" w:rsidRDefault="00381C16" w:rsidP="00381C16">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381C16">
        <w:rPr>
          <w:rFonts w:ascii="Times New Roman" w:eastAsia="Calibri" w:hAnsi="Times New Roman" w:cs="Times New Roman"/>
          <w:sz w:val="24"/>
          <w:szCs w:val="24"/>
          <w:lang w:eastAsia="en-US"/>
        </w:rPr>
        <w:t xml:space="preserve">осознание </w:t>
      </w:r>
      <w:r w:rsidRPr="00381C16">
        <w:rPr>
          <w:rFonts w:ascii="Times New Roman" w:eastAsia="Calibri" w:hAnsi="Times New Roman" w:cs="Times New Roman"/>
          <w:spacing w:val="2"/>
          <w:sz w:val="24"/>
          <w:szCs w:val="24"/>
          <w:lang w:eastAsia="en-US"/>
        </w:rPr>
        <w:t>цели речевого высказывания;</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pacing w:val="2"/>
          <w:sz w:val="24"/>
          <w:szCs w:val="24"/>
          <w:lang w:eastAsia="en-US"/>
        </w:rPr>
        <w:t xml:space="preserve">умение задавать вопрос по услышанному </w:t>
      </w:r>
      <w:r w:rsidRPr="00381C16">
        <w:rPr>
          <w:rFonts w:ascii="Times New Roman" w:eastAsia="Calibri" w:hAnsi="Times New Roman" w:cs="Times New Roman"/>
          <w:sz w:val="24"/>
          <w:szCs w:val="24"/>
          <w:lang w:eastAsia="en-US"/>
        </w:rPr>
        <w:t>произведению;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слушать выступления товарищей, дополнять ответы по ходу беседы.</w:t>
      </w:r>
    </w:p>
    <w:p w:rsidR="00381C16" w:rsidRDefault="00381C16" w:rsidP="00381C16">
      <w:pPr>
        <w:spacing w:after="0" w:line="240" w:lineRule="auto"/>
        <w:jc w:val="both"/>
        <w:rPr>
          <w:rFonts w:ascii="Times New Roman" w:eastAsiaTheme="minorHAnsi" w:hAnsi="Times New Roman" w:cs="Times New Roman"/>
          <w:b/>
          <w:i/>
          <w:sz w:val="24"/>
          <w:szCs w:val="24"/>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 </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отвечать на вопросы, нацеленные на осознание причинно-следственных связей по содержанию;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формирование запаса литературных художественных впечатлений;</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главную идею произведения, правильно оценивать поступки героев;</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актуализация жизненного опыта при анализе содержания прочитанного;</w:t>
      </w:r>
    </w:p>
    <w:p w:rsidR="00381C16" w:rsidRPr="00381C16" w:rsidRDefault="00381C16" w:rsidP="00381C16">
      <w:pPr>
        <w:numPr>
          <w:ilvl w:val="0"/>
          <w:numId w:val="11"/>
        </w:numPr>
        <w:spacing w:after="0" w:line="240" w:lineRule="auto"/>
        <w:ind w:left="284" w:hanging="284"/>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 детей интереса к художественной литературе.</w:t>
      </w:r>
    </w:p>
    <w:p w:rsid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r w:rsidRPr="00381C16">
        <w:rPr>
          <w:rFonts w:ascii="Times New Roman" w:eastAsiaTheme="minorHAnsi" w:hAnsi="Times New Roman" w:cs="Times New Roman"/>
          <w:b/>
          <w:i/>
          <w:sz w:val="24"/>
          <w:szCs w:val="24"/>
        </w:rPr>
        <w:t>Личностные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могут проявиться в: </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bCs/>
          <w:sz w:val="24"/>
          <w:szCs w:val="24"/>
          <w:lang w:eastAsia="en-US"/>
        </w:rPr>
        <w:t>принятии и освоении социальной роли учащегося, формировании и развитии социально значимых мотивов учебной деятельности;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формировании эстетических потребностей, ценностей и чувств (на основе знакомства с литературными произведениями);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развитии доброжелательности и эмоционально-нравственной отзывчивости, понимания и сопереживания чувствам других людей (одноклассников);</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развитии адекватных представлений о собственных возможностях;</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iCs/>
          <w:sz w:val="24"/>
          <w:szCs w:val="24"/>
          <w:lang w:eastAsia="en-US"/>
        </w:rPr>
      </w:pPr>
      <w:r w:rsidRPr="00381C16">
        <w:rPr>
          <w:rFonts w:ascii="Times New Roman" w:eastAsia="Calibri" w:hAnsi="Times New Roman" w:cs="Times New Roman"/>
          <w:sz w:val="24"/>
          <w:szCs w:val="24"/>
          <w:lang w:eastAsia="en-US"/>
        </w:rPr>
        <w:t>овладении навыками коммуникации (с учителем, одноклассниками).</w:t>
      </w:r>
    </w:p>
    <w:p w:rsidR="00381C16" w:rsidRP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proofErr w:type="spellStart"/>
      <w:r w:rsidRPr="00381C16">
        <w:rPr>
          <w:rFonts w:ascii="Times New Roman" w:eastAsiaTheme="minorHAnsi" w:hAnsi="Times New Roman" w:cs="Times New Roman"/>
          <w:b/>
          <w:i/>
          <w:sz w:val="24"/>
          <w:szCs w:val="24"/>
        </w:rPr>
        <w:lastRenderedPageBreak/>
        <w:t>Метапредметные</w:t>
      </w:r>
      <w:proofErr w:type="spellEnd"/>
      <w:r w:rsidRPr="00381C16">
        <w:rPr>
          <w:rFonts w:ascii="Times New Roman" w:eastAsiaTheme="minorHAnsi" w:hAnsi="Times New Roman" w:cs="Times New Roman"/>
          <w:b/>
          <w:i/>
          <w:sz w:val="24"/>
          <w:szCs w:val="24"/>
        </w:rPr>
        <w:t xml:space="preserve">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включают осваиваемые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381C16" w:rsidRPr="00381C16" w:rsidRDefault="00381C16" w:rsidP="00381C16">
      <w:pPr>
        <w:spacing w:after="0" w:line="240" w:lineRule="auto"/>
        <w:ind w:firstLine="709"/>
        <w:jc w:val="both"/>
        <w:rPr>
          <w:rFonts w:ascii="Times New Roman" w:eastAsia="Times New Roman" w:hAnsi="Times New Roman" w:cs="Times New Roman"/>
          <w:sz w:val="24"/>
          <w:szCs w:val="24"/>
        </w:rPr>
      </w:pPr>
      <w:r w:rsidRPr="00381C16">
        <w:rPr>
          <w:rFonts w:ascii="Times New Roman" w:eastAsia="Times New Roman" w:hAnsi="Times New Roman" w:cs="Times New Roman"/>
          <w:bCs/>
          <w:sz w:val="24"/>
          <w:szCs w:val="24"/>
        </w:rPr>
        <w:t xml:space="preserve">С учетом </w:t>
      </w:r>
      <w:r w:rsidRPr="00381C16">
        <w:rPr>
          <w:rFonts w:ascii="Times New Roman" w:eastAsiaTheme="minorHAnsi" w:hAnsi="Times New Roman" w:cs="Times New Roman"/>
          <w:sz w:val="24"/>
          <w:szCs w:val="24"/>
        </w:rPr>
        <w:t xml:space="preserve">индивидуальных возможностей и особых образовательных потребностей учащихся с ЗПР </w:t>
      </w:r>
      <w:proofErr w:type="spellStart"/>
      <w:proofErr w:type="gramStart"/>
      <w:r w:rsidRPr="00381C16">
        <w:rPr>
          <w:rFonts w:ascii="Times New Roman" w:eastAsia="Times New Roman" w:hAnsi="Times New Roman" w:cs="Times New Roman"/>
          <w:b/>
          <w:bCs/>
          <w:i/>
          <w:sz w:val="24"/>
          <w:szCs w:val="24"/>
        </w:rPr>
        <w:t>метапредметные</w:t>
      </w:r>
      <w:proofErr w:type="spellEnd"/>
      <w:r w:rsidRPr="00381C16">
        <w:rPr>
          <w:rFonts w:ascii="Times New Roman" w:eastAsia="Times New Roman" w:hAnsi="Times New Roman" w:cs="Times New Roman"/>
          <w:b/>
          <w:bCs/>
          <w:i/>
          <w:sz w:val="24"/>
          <w:szCs w:val="24"/>
        </w:rPr>
        <w:t xml:space="preserve">  результаты</w:t>
      </w:r>
      <w:proofErr w:type="gramEnd"/>
      <w:r w:rsidRPr="00381C16">
        <w:rPr>
          <w:rFonts w:ascii="Times New Roman" w:eastAsia="Times New Roman" w:hAnsi="Times New Roman" w:cs="Times New Roman"/>
          <w:sz w:val="24"/>
          <w:szCs w:val="24"/>
        </w:rPr>
        <w:t xml:space="preserve"> могут быть обозначены следующим образом.</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познавательные универсальные учебные действия проявляются возможностью: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осознавать цель выполняемых действий и наглядно представленный способ ее достижения;</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кодировать и перекодировать информацию;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осуществлять разносторонний анализ объекта (содержание услышанного, прочитанного).</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регулятивные универсальные учебные действия проявляются возможностью: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смысл предъявляемых учебных задач (прочитать, ответить на вопросы по содержанию);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планировать свои действия в соответствии с поставленной задачей и условием ее реализации;</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коммуникативные универсальные учебные действия проявляются возможностью:</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адекватно использовать речевые средства для решения коммуникативных и познавательных задач;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слушать собеседника и вести диалог;</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использовать формулы речевого этикета во взаимодействии с соучениками и учителем.</w:t>
      </w:r>
    </w:p>
    <w:p w:rsidR="00381C16" w:rsidRPr="00381C16" w:rsidRDefault="00381C16" w:rsidP="00381C16">
      <w:pPr>
        <w:spacing w:after="0" w:line="240" w:lineRule="auto"/>
        <w:ind w:left="360"/>
        <w:jc w:val="both"/>
        <w:rPr>
          <w:rFonts w:ascii="Times New Roman" w:eastAsiaTheme="minorHAnsi" w:hAnsi="Times New Roman" w:cs="Times New Roman"/>
          <w:sz w:val="24"/>
          <w:szCs w:val="24"/>
        </w:rPr>
      </w:pPr>
    </w:p>
    <w:p w:rsidR="00381C16" w:rsidRPr="00381C16" w:rsidRDefault="00381C16" w:rsidP="00381C16">
      <w:pPr>
        <w:spacing w:after="0" w:line="240" w:lineRule="auto"/>
        <w:ind w:firstLine="284"/>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Развитие адекватных представлений о собственных возможностях проявляется в умениях: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обратиться за помощью к учителю при непонимании услышанного или прочитанного, сформулировать запрос о помощи;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распределять время на выполнение задания в обозначенный учителем отрезок времени;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словесно обозначать цель выполняемых действий и их результат.</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Овладение навыками коммуникации и принятыми ритуалами социального взаимодействия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в умении слушать внимательно и адекватно реагировать на обращенную речь, получать и уточнять информацию от собеседника;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отвечать на вопросы учителя, адекватно реагировать на его одобрение и порицание, критику со стороны одноклассников;</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выражать свои намерения, просьбы, пожелания, благодарность.</w:t>
      </w:r>
    </w:p>
    <w:p w:rsidR="00381C16" w:rsidRPr="00381C16" w:rsidRDefault="00381C16" w:rsidP="00381C16">
      <w:pPr>
        <w:spacing w:after="0" w:line="240" w:lineRule="auto"/>
        <w:ind w:left="720"/>
        <w:contextualSpacing/>
        <w:jc w:val="both"/>
        <w:rPr>
          <w:rFonts w:ascii="Times New Roman" w:eastAsia="Calibri" w:hAnsi="Times New Roman" w:cs="Times New Roman"/>
          <w:sz w:val="24"/>
          <w:szCs w:val="24"/>
          <w:lang w:eastAsia="en-US"/>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Способность к осмыслению и дифференциации картины мира, ее пространственно- временной организации проявляется: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lastRenderedPageBreak/>
        <w:t>в понимании роли литературного чтения в трансляции культурного наследия;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в умении делиться своими впечатлениями, наблюдениями, личным опытом. </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соблюдении правил речевого поведения в учебных ситуациях с учителем и одноклассниками;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использовать принятые на уроках социальные ритуалы (выразить просьбу, намерение, умение корректно привлечь к себе внимание учителя).</w:t>
      </w:r>
    </w:p>
    <w:p w:rsidR="00381C16" w:rsidRPr="00381C16" w:rsidRDefault="00381C16" w:rsidP="00381C16">
      <w:pPr>
        <w:spacing w:after="0" w:line="240" w:lineRule="auto"/>
        <w:ind w:left="720"/>
        <w:contextualSpacing/>
        <w:jc w:val="both"/>
        <w:rPr>
          <w:rFonts w:ascii="Times New Roman" w:eastAsia="Calibri" w:hAnsi="Times New Roman" w:cs="Times New Roman"/>
          <w:iCs/>
          <w:sz w:val="24"/>
          <w:szCs w:val="24"/>
          <w:lang w:eastAsia="en-US"/>
        </w:rPr>
      </w:pPr>
    </w:p>
    <w:p w:rsidR="00381C16" w:rsidRPr="00381C16" w:rsidRDefault="00381C16" w:rsidP="00381C16">
      <w:pPr>
        <w:autoSpaceDE w:val="0"/>
        <w:spacing w:after="0" w:line="240" w:lineRule="auto"/>
        <w:ind w:firstLine="709"/>
        <w:jc w:val="both"/>
        <w:rPr>
          <w:rFonts w:ascii="Times New Roman" w:eastAsiaTheme="minorHAnsi" w:hAnsi="Times New Roman" w:cs="Times New Roman"/>
          <w:b/>
          <w:bCs/>
          <w:i/>
          <w:color w:val="000000"/>
          <w:sz w:val="24"/>
          <w:szCs w:val="24"/>
        </w:rPr>
      </w:pPr>
      <w:r w:rsidRPr="00381C16">
        <w:rPr>
          <w:rFonts w:ascii="Times New Roman" w:eastAsiaTheme="minorHAnsi" w:hAnsi="Times New Roman" w:cs="Times New Roman"/>
          <w:b/>
          <w:bCs/>
          <w:sz w:val="24"/>
          <w:szCs w:val="24"/>
        </w:rPr>
        <w:t xml:space="preserve">Предметные </w:t>
      </w:r>
      <w:r w:rsidRPr="00381C16">
        <w:rPr>
          <w:rFonts w:ascii="Times New Roman" w:eastAsiaTheme="minorHAnsi" w:hAnsi="Times New Roman" w:cs="Times New Roman"/>
          <w:bCs/>
          <w:sz w:val="24"/>
          <w:szCs w:val="24"/>
        </w:rPr>
        <w:t>результаты:</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осознанное, правильное, плавное чтение вслух целыми словами с использованием некоторых средств устной выразительности речи;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роли чтения, использование разных видов чтения;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потребности в систематическом чтении;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выбор с помощью взрослого интересующей литературы. </w:t>
      </w:r>
    </w:p>
    <w:p w:rsidR="00381C16" w:rsidRPr="00381C16" w:rsidRDefault="00381C16" w:rsidP="00381C16">
      <w:pPr>
        <w:spacing w:after="0" w:line="240" w:lineRule="auto"/>
        <w:jc w:val="both"/>
        <w:rPr>
          <w:rFonts w:ascii="Times New Roman" w:eastAsiaTheme="minorHAnsi" w:hAnsi="Times New Roman" w:cs="Times New Roman"/>
          <w:sz w:val="24"/>
          <w:szCs w:val="24"/>
        </w:rPr>
      </w:pPr>
    </w:p>
    <w:p w:rsidR="00B65BFC" w:rsidRPr="00895F1A" w:rsidRDefault="00B65BFC" w:rsidP="00B65BFC">
      <w:pPr>
        <w:pStyle w:val="1"/>
        <w:shd w:val="clear" w:color="auto" w:fill="auto"/>
        <w:spacing w:line="240" w:lineRule="auto"/>
        <w:ind w:left="20" w:firstLine="540"/>
        <w:jc w:val="both"/>
        <w:rPr>
          <w:sz w:val="24"/>
          <w:szCs w:val="24"/>
        </w:rPr>
      </w:pPr>
      <w:r w:rsidRPr="00895F1A">
        <w:rPr>
          <w:sz w:val="24"/>
          <w:szCs w:val="24"/>
        </w:rPr>
        <w:t>К концу изучения блока «Литературное чтение. Обучение грамоте» учащиеся</w:t>
      </w:r>
      <w:r w:rsidRPr="00895F1A">
        <w:rPr>
          <w:rStyle w:val="ab"/>
          <w:rFonts w:ascii="Times New Roman" w:hAnsi="Times New Roman" w:cs="Times New Roman"/>
          <w:sz w:val="24"/>
          <w:szCs w:val="24"/>
        </w:rPr>
        <w:t xml:space="preserve"> научатся:</w:t>
      </w:r>
    </w:p>
    <w:p w:rsidR="00B65BFC" w:rsidRPr="00895F1A" w:rsidRDefault="00B65BFC" w:rsidP="00B65BFC">
      <w:pPr>
        <w:pStyle w:val="1"/>
        <w:numPr>
          <w:ilvl w:val="0"/>
          <w:numId w:val="2"/>
        </w:numPr>
        <w:shd w:val="clear" w:color="auto" w:fill="auto"/>
        <w:tabs>
          <w:tab w:val="left" w:pos="793"/>
        </w:tabs>
        <w:spacing w:line="240" w:lineRule="auto"/>
        <w:ind w:left="20" w:right="20" w:firstLine="540"/>
        <w:jc w:val="both"/>
        <w:rPr>
          <w:sz w:val="24"/>
          <w:szCs w:val="24"/>
        </w:rPr>
      </w:pPr>
      <w:r w:rsidRPr="00895F1A">
        <w:rPr>
          <w:sz w:val="24"/>
          <w:szCs w:val="24"/>
        </w:rPr>
        <w:t>называть все звуки и буквы русского языка, осознавать их основные различия (звуки слышим и произносим, буквы видим и пишем);</w:t>
      </w:r>
    </w:p>
    <w:p w:rsidR="00B65BFC" w:rsidRPr="00895F1A" w:rsidRDefault="00B65BFC" w:rsidP="00B65BFC">
      <w:pPr>
        <w:pStyle w:val="1"/>
        <w:numPr>
          <w:ilvl w:val="0"/>
          <w:numId w:val="2"/>
        </w:numPr>
        <w:shd w:val="clear" w:color="auto" w:fill="auto"/>
        <w:tabs>
          <w:tab w:val="left" w:pos="793"/>
        </w:tabs>
        <w:spacing w:line="240" w:lineRule="auto"/>
        <w:ind w:left="20" w:right="20" w:firstLine="540"/>
        <w:jc w:val="both"/>
        <w:rPr>
          <w:sz w:val="24"/>
          <w:szCs w:val="24"/>
        </w:rPr>
      </w:pPr>
      <w:r w:rsidRPr="00895F1A">
        <w:rPr>
          <w:sz w:val="24"/>
          <w:szCs w:val="24"/>
        </w:rPr>
        <w:t>вычленять отдельные звуки в словах, определять их последовательность; различать гласные и согласные звуки и буквы;</w:t>
      </w:r>
    </w:p>
    <w:p w:rsidR="00B65BFC" w:rsidRPr="00895F1A" w:rsidRDefault="00B65BFC" w:rsidP="00B65BFC">
      <w:pPr>
        <w:pStyle w:val="1"/>
        <w:numPr>
          <w:ilvl w:val="0"/>
          <w:numId w:val="2"/>
        </w:numPr>
        <w:shd w:val="clear" w:color="auto" w:fill="auto"/>
        <w:tabs>
          <w:tab w:val="left" w:pos="762"/>
        </w:tabs>
        <w:spacing w:line="240" w:lineRule="auto"/>
        <w:ind w:left="20" w:firstLine="540"/>
        <w:jc w:val="both"/>
        <w:rPr>
          <w:sz w:val="24"/>
          <w:szCs w:val="24"/>
        </w:rPr>
      </w:pPr>
      <w:r w:rsidRPr="00895F1A">
        <w:rPr>
          <w:sz w:val="24"/>
          <w:szCs w:val="24"/>
        </w:rPr>
        <w:t>правильно называть мягкие и твердые звуки в слове и вне слова;</w:t>
      </w:r>
    </w:p>
    <w:p w:rsidR="00B65BFC" w:rsidRPr="00895F1A" w:rsidRDefault="00B65BFC" w:rsidP="00B65BFC">
      <w:pPr>
        <w:pStyle w:val="1"/>
        <w:numPr>
          <w:ilvl w:val="0"/>
          <w:numId w:val="2"/>
        </w:numPr>
        <w:shd w:val="clear" w:color="auto" w:fill="auto"/>
        <w:tabs>
          <w:tab w:val="left" w:pos="757"/>
        </w:tabs>
        <w:spacing w:line="240" w:lineRule="auto"/>
        <w:ind w:left="20" w:firstLine="540"/>
        <w:jc w:val="both"/>
        <w:rPr>
          <w:sz w:val="24"/>
          <w:szCs w:val="24"/>
        </w:rPr>
      </w:pPr>
      <w:r w:rsidRPr="00895F1A">
        <w:rPr>
          <w:sz w:val="24"/>
          <w:szCs w:val="24"/>
        </w:rPr>
        <w:t>выделять слоги, различать ударные и безударные;</w:t>
      </w:r>
    </w:p>
    <w:p w:rsidR="00B65BFC" w:rsidRPr="00895F1A" w:rsidRDefault="00B65BFC" w:rsidP="00B65BFC">
      <w:pPr>
        <w:pStyle w:val="1"/>
        <w:numPr>
          <w:ilvl w:val="0"/>
          <w:numId w:val="2"/>
        </w:numPr>
        <w:shd w:val="clear" w:color="auto" w:fill="auto"/>
        <w:tabs>
          <w:tab w:val="left" w:pos="757"/>
        </w:tabs>
        <w:spacing w:line="240" w:lineRule="auto"/>
        <w:ind w:left="20" w:firstLine="540"/>
        <w:jc w:val="both"/>
        <w:rPr>
          <w:sz w:val="24"/>
          <w:szCs w:val="24"/>
        </w:rPr>
      </w:pPr>
      <w:r w:rsidRPr="00895F1A">
        <w:rPr>
          <w:sz w:val="24"/>
          <w:szCs w:val="24"/>
        </w:rPr>
        <w:t>определять место ударения в слове, вычленять слова из предложений;</w:t>
      </w:r>
    </w:p>
    <w:p w:rsidR="00B65BFC" w:rsidRPr="00895F1A" w:rsidRDefault="00B65BFC" w:rsidP="00B65BFC">
      <w:pPr>
        <w:pStyle w:val="1"/>
        <w:numPr>
          <w:ilvl w:val="0"/>
          <w:numId w:val="2"/>
        </w:numPr>
        <w:shd w:val="clear" w:color="auto" w:fill="auto"/>
        <w:tabs>
          <w:tab w:val="left" w:pos="752"/>
        </w:tabs>
        <w:spacing w:after="184" w:line="240" w:lineRule="auto"/>
        <w:ind w:left="20" w:firstLine="540"/>
        <w:jc w:val="both"/>
        <w:rPr>
          <w:sz w:val="24"/>
          <w:szCs w:val="24"/>
        </w:rPr>
      </w:pPr>
      <w:r w:rsidRPr="00895F1A">
        <w:rPr>
          <w:sz w:val="24"/>
          <w:szCs w:val="24"/>
        </w:rPr>
        <w:t>устно составлять 3-5 предложений на определенную тему.</w:t>
      </w:r>
    </w:p>
    <w:p w:rsidR="00B65BFC" w:rsidRPr="00895F1A" w:rsidRDefault="00B65BFC" w:rsidP="00B65BFC">
      <w:pPr>
        <w:pStyle w:val="1"/>
        <w:shd w:val="clear" w:color="auto" w:fill="auto"/>
        <w:spacing w:line="240" w:lineRule="auto"/>
        <w:ind w:left="20" w:right="20" w:firstLine="540"/>
        <w:jc w:val="both"/>
        <w:rPr>
          <w:sz w:val="24"/>
          <w:szCs w:val="24"/>
        </w:rPr>
      </w:pPr>
      <w:r w:rsidRPr="00895F1A">
        <w:rPr>
          <w:sz w:val="24"/>
          <w:szCs w:val="24"/>
        </w:rPr>
        <w:t xml:space="preserve">К концу изучения блока «Литературное чтение. Обучение грамоте» учащиеся получат </w:t>
      </w:r>
      <w:r w:rsidRPr="00895F1A">
        <w:rPr>
          <w:rStyle w:val="ab"/>
          <w:rFonts w:ascii="Times New Roman" w:hAnsi="Times New Roman" w:cs="Times New Roman"/>
          <w:sz w:val="24"/>
          <w:szCs w:val="24"/>
        </w:rPr>
        <w:t>возможность научиться:</w:t>
      </w:r>
    </w:p>
    <w:p w:rsidR="00B65BFC" w:rsidRPr="00895F1A" w:rsidRDefault="00B65BFC" w:rsidP="00B65BFC">
      <w:pPr>
        <w:pStyle w:val="60"/>
        <w:numPr>
          <w:ilvl w:val="0"/>
          <w:numId w:val="2"/>
        </w:numPr>
        <w:shd w:val="clear" w:color="auto" w:fill="auto"/>
        <w:tabs>
          <w:tab w:val="left" w:pos="826"/>
        </w:tabs>
        <w:spacing w:line="240" w:lineRule="auto"/>
        <w:ind w:left="20" w:right="20"/>
        <w:rPr>
          <w:rFonts w:ascii="Times New Roman" w:hAnsi="Times New Roman" w:cs="Times New Roman"/>
          <w:sz w:val="24"/>
          <w:szCs w:val="24"/>
        </w:rPr>
      </w:pPr>
      <w:r w:rsidRPr="00895F1A">
        <w:rPr>
          <w:rFonts w:ascii="Times New Roman" w:hAnsi="Times New Roman" w:cs="Times New Roman"/>
          <w:sz w:val="24"/>
          <w:szCs w:val="24"/>
        </w:rPr>
        <w:t>слышать интонацию конца предложения, определять количество произнесённых предложений; выделять из предложения слова, определять их количество;</w:t>
      </w:r>
    </w:p>
    <w:p w:rsidR="00B65BFC" w:rsidRPr="00895F1A" w:rsidRDefault="00B65BFC" w:rsidP="00B65BFC">
      <w:pPr>
        <w:pStyle w:val="60"/>
        <w:numPr>
          <w:ilvl w:val="0"/>
          <w:numId w:val="2"/>
        </w:numPr>
        <w:shd w:val="clear" w:color="auto" w:fill="auto"/>
        <w:tabs>
          <w:tab w:val="left" w:pos="750"/>
        </w:tabs>
        <w:spacing w:line="240" w:lineRule="auto"/>
        <w:ind w:left="20" w:right="20"/>
        <w:rPr>
          <w:rFonts w:ascii="Times New Roman" w:hAnsi="Times New Roman" w:cs="Times New Roman"/>
          <w:sz w:val="24"/>
          <w:szCs w:val="24"/>
        </w:rPr>
      </w:pPr>
      <w:r w:rsidRPr="00895F1A">
        <w:rPr>
          <w:rFonts w:ascii="Times New Roman" w:hAnsi="Times New Roman" w:cs="Times New Roman"/>
          <w:sz w:val="24"/>
          <w:szCs w:val="24"/>
        </w:rPr>
        <w:t>выделять и характеризовать отдельные звуки слова, определять их последователь</w:t>
      </w:r>
      <w:r w:rsidRPr="00895F1A">
        <w:rPr>
          <w:rFonts w:ascii="Times New Roman" w:hAnsi="Times New Roman" w:cs="Times New Roman"/>
          <w:sz w:val="24"/>
          <w:szCs w:val="24"/>
        </w:rPr>
        <w:softHyphen/>
        <w:t>ность, обозначать звуковой состав слова в виде модели;</w:t>
      </w:r>
    </w:p>
    <w:p w:rsidR="00B65BFC" w:rsidRPr="00895F1A" w:rsidRDefault="00B65BFC" w:rsidP="00B65BFC">
      <w:pPr>
        <w:pStyle w:val="60"/>
        <w:numPr>
          <w:ilvl w:val="0"/>
          <w:numId w:val="2"/>
        </w:numPr>
        <w:shd w:val="clear" w:color="auto" w:fill="auto"/>
        <w:tabs>
          <w:tab w:val="left" w:pos="740"/>
        </w:tabs>
        <w:spacing w:line="240" w:lineRule="auto"/>
        <w:ind w:left="20" w:right="20"/>
        <w:rPr>
          <w:rFonts w:ascii="Times New Roman" w:hAnsi="Times New Roman" w:cs="Times New Roman"/>
          <w:sz w:val="24"/>
          <w:szCs w:val="24"/>
        </w:rPr>
      </w:pPr>
      <w:r w:rsidRPr="00895F1A">
        <w:rPr>
          <w:rFonts w:ascii="Times New Roman" w:hAnsi="Times New Roman" w:cs="Times New Roman"/>
          <w:sz w:val="24"/>
          <w:szCs w:val="24"/>
        </w:rPr>
        <w:t>различать буквы гласных, обозначающие твёрдость или мягкость согласных; разли</w:t>
      </w:r>
      <w:r w:rsidRPr="00895F1A">
        <w:rPr>
          <w:rFonts w:ascii="Times New Roman" w:hAnsi="Times New Roman" w:cs="Times New Roman"/>
          <w:sz w:val="24"/>
          <w:szCs w:val="24"/>
        </w:rPr>
        <w:softHyphen/>
        <w:t>чать позиции, когда буквы</w:t>
      </w:r>
      <w:r w:rsidRPr="00895F1A">
        <w:rPr>
          <w:rStyle w:val="61"/>
          <w:rFonts w:ascii="Times New Roman" w:hAnsi="Times New Roman" w:cs="Times New Roman"/>
          <w:sz w:val="24"/>
          <w:szCs w:val="24"/>
        </w:rPr>
        <w:t xml:space="preserve"> е, ё, ю, я</w:t>
      </w:r>
      <w:r w:rsidRPr="00895F1A">
        <w:rPr>
          <w:rFonts w:ascii="Times New Roman" w:hAnsi="Times New Roman" w:cs="Times New Roman"/>
          <w:sz w:val="24"/>
          <w:szCs w:val="24"/>
        </w:rPr>
        <w:t xml:space="preserve"> обозначают два звука или один;</w:t>
      </w:r>
    </w:p>
    <w:p w:rsidR="00B65BFC" w:rsidRPr="00895F1A" w:rsidRDefault="00B65BFC" w:rsidP="00B65BFC">
      <w:pPr>
        <w:pStyle w:val="60"/>
        <w:numPr>
          <w:ilvl w:val="0"/>
          <w:numId w:val="2"/>
        </w:numPr>
        <w:shd w:val="clear" w:color="auto" w:fill="auto"/>
        <w:tabs>
          <w:tab w:val="left" w:pos="754"/>
        </w:tabs>
        <w:spacing w:line="240" w:lineRule="auto"/>
        <w:ind w:left="20" w:right="20"/>
        <w:rPr>
          <w:rFonts w:ascii="Times New Roman" w:hAnsi="Times New Roman" w:cs="Times New Roman"/>
          <w:sz w:val="24"/>
          <w:szCs w:val="24"/>
        </w:rPr>
      </w:pPr>
      <w:r w:rsidRPr="00895F1A">
        <w:rPr>
          <w:rFonts w:ascii="Times New Roman" w:hAnsi="Times New Roman" w:cs="Times New Roman"/>
          <w:sz w:val="24"/>
          <w:szCs w:val="24"/>
        </w:rPr>
        <w:t>правильно, плавно читать по слогам и целыми словами небольшие тексты со скоро</w:t>
      </w:r>
      <w:r w:rsidRPr="00895F1A">
        <w:rPr>
          <w:rFonts w:ascii="Times New Roman" w:hAnsi="Times New Roman" w:cs="Times New Roman"/>
          <w:sz w:val="24"/>
          <w:szCs w:val="24"/>
        </w:rPr>
        <w:softHyphen/>
        <w:t>стью, соответствующей индивидуальному темпу ребёнка;</w:t>
      </w:r>
    </w:p>
    <w:p w:rsidR="00B65BFC" w:rsidRPr="00895F1A" w:rsidRDefault="00B65BFC" w:rsidP="00B65BFC">
      <w:pPr>
        <w:pStyle w:val="60"/>
        <w:numPr>
          <w:ilvl w:val="0"/>
          <w:numId w:val="2"/>
        </w:numPr>
        <w:shd w:val="clear" w:color="auto" w:fill="auto"/>
        <w:tabs>
          <w:tab w:val="left" w:pos="757"/>
        </w:tabs>
        <w:spacing w:after="244" w:line="240" w:lineRule="auto"/>
        <w:ind w:left="20"/>
        <w:rPr>
          <w:rFonts w:ascii="Times New Roman" w:hAnsi="Times New Roman" w:cs="Times New Roman"/>
          <w:sz w:val="24"/>
          <w:szCs w:val="24"/>
        </w:rPr>
      </w:pPr>
      <w:r w:rsidRPr="00895F1A">
        <w:rPr>
          <w:rFonts w:ascii="Times New Roman" w:hAnsi="Times New Roman" w:cs="Times New Roman"/>
          <w:sz w:val="24"/>
          <w:szCs w:val="24"/>
        </w:rPr>
        <w:t>соблюдать паузы, отделяющие одно предложение от другого.</w:t>
      </w:r>
    </w:p>
    <w:p w:rsidR="00381C16" w:rsidRDefault="00B65BFC" w:rsidP="00B65BFC">
      <w:pPr>
        <w:pStyle w:val="1"/>
        <w:shd w:val="clear" w:color="auto" w:fill="auto"/>
        <w:spacing w:line="240" w:lineRule="auto"/>
        <w:ind w:left="20" w:right="420" w:firstLine="540"/>
        <w:jc w:val="both"/>
        <w:rPr>
          <w:rStyle w:val="ab"/>
          <w:rFonts w:ascii="Times New Roman" w:hAnsi="Times New Roman" w:cs="Times New Roman"/>
          <w:sz w:val="24"/>
          <w:szCs w:val="24"/>
        </w:rPr>
      </w:pPr>
      <w:r w:rsidRPr="00895F1A">
        <w:rPr>
          <w:sz w:val="24"/>
          <w:szCs w:val="24"/>
        </w:rPr>
        <w:lastRenderedPageBreak/>
        <w:t>К концу изучения блока «Литературное чтение» учащиеся</w:t>
      </w:r>
      <w:r w:rsidRPr="00895F1A">
        <w:rPr>
          <w:rStyle w:val="ab"/>
          <w:rFonts w:ascii="Times New Roman" w:hAnsi="Times New Roman" w:cs="Times New Roman"/>
          <w:sz w:val="24"/>
          <w:szCs w:val="24"/>
        </w:rPr>
        <w:t xml:space="preserve"> научатся: </w:t>
      </w:r>
    </w:p>
    <w:p w:rsidR="00B65BFC" w:rsidRPr="00895F1A" w:rsidRDefault="00B65BFC" w:rsidP="00B65BFC">
      <w:pPr>
        <w:pStyle w:val="1"/>
        <w:shd w:val="clear" w:color="auto" w:fill="auto"/>
        <w:spacing w:line="240" w:lineRule="auto"/>
        <w:ind w:left="20" w:right="420" w:firstLine="540"/>
        <w:jc w:val="both"/>
        <w:rPr>
          <w:sz w:val="24"/>
          <w:szCs w:val="24"/>
        </w:rPr>
      </w:pPr>
      <w:r w:rsidRPr="00895F1A">
        <w:rPr>
          <w:sz w:val="24"/>
          <w:szCs w:val="24"/>
        </w:rPr>
        <w:t>- под руководством учителя создавать короткие устные высказывания на основе раз</w:t>
      </w:r>
      <w:r w:rsidRPr="00895F1A">
        <w:rPr>
          <w:sz w:val="24"/>
          <w:szCs w:val="24"/>
        </w:rPr>
        <w:softHyphen/>
        <w:t>личных источников;</w:t>
      </w:r>
    </w:p>
    <w:p w:rsidR="00B65BFC" w:rsidRPr="00895F1A" w:rsidRDefault="00B65BFC" w:rsidP="00B65BFC">
      <w:pPr>
        <w:pStyle w:val="1"/>
        <w:numPr>
          <w:ilvl w:val="0"/>
          <w:numId w:val="2"/>
        </w:numPr>
        <w:shd w:val="clear" w:color="auto" w:fill="auto"/>
        <w:tabs>
          <w:tab w:val="left" w:pos="754"/>
        </w:tabs>
        <w:spacing w:line="240" w:lineRule="auto"/>
        <w:ind w:left="20" w:right="20" w:firstLine="540"/>
        <w:jc w:val="both"/>
        <w:rPr>
          <w:sz w:val="24"/>
          <w:szCs w:val="24"/>
        </w:rPr>
      </w:pPr>
      <w:r w:rsidRPr="00895F1A">
        <w:rPr>
          <w:sz w:val="24"/>
          <w:szCs w:val="24"/>
        </w:rPr>
        <w:t>ориентироваться в нравственном содержании прочитанного, оценивать поступки персо</w:t>
      </w:r>
      <w:r w:rsidRPr="00895F1A">
        <w:rPr>
          <w:sz w:val="24"/>
          <w:szCs w:val="24"/>
        </w:rPr>
        <w:softHyphen/>
        <w:t>нажей сточки зрения общепринятых морально-этических норм;</w:t>
      </w:r>
    </w:p>
    <w:p w:rsidR="00B65BFC" w:rsidRPr="00895F1A" w:rsidRDefault="00B65BFC" w:rsidP="00B65BFC">
      <w:pPr>
        <w:pStyle w:val="1"/>
        <w:shd w:val="clear" w:color="auto" w:fill="auto"/>
        <w:spacing w:line="240" w:lineRule="auto"/>
        <w:ind w:left="20" w:firstLine="540"/>
        <w:jc w:val="both"/>
        <w:rPr>
          <w:sz w:val="24"/>
          <w:szCs w:val="24"/>
        </w:rPr>
      </w:pPr>
      <w:r w:rsidRPr="00895F1A">
        <w:rPr>
          <w:sz w:val="24"/>
          <w:szCs w:val="24"/>
        </w:rPr>
        <w:t>-делить текст на части, озаглавливать их; составлять простой план;</w:t>
      </w:r>
    </w:p>
    <w:p w:rsidR="00B65BFC" w:rsidRPr="00895F1A" w:rsidRDefault="00B65BFC" w:rsidP="00B65BFC">
      <w:pPr>
        <w:pStyle w:val="1"/>
        <w:numPr>
          <w:ilvl w:val="0"/>
          <w:numId w:val="2"/>
        </w:numPr>
        <w:shd w:val="clear" w:color="auto" w:fill="auto"/>
        <w:tabs>
          <w:tab w:val="left" w:pos="754"/>
        </w:tabs>
        <w:spacing w:line="240" w:lineRule="auto"/>
        <w:ind w:left="20" w:right="20" w:firstLine="540"/>
        <w:jc w:val="both"/>
        <w:rPr>
          <w:sz w:val="24"/>
          <w:szCs w:val="24"/>
        </w:rPr>
      </w:pPr>
      <w:r w:rsidRPr="00895F1A">
        <w:rPr>
          <w:sz w:val="24"/>
          <w:szCs w:val="24"/>
        </w:rPr>
        <w:t>передавать содержание прочитанного или прослушанного текста в виде пересказа (пол</w:t>
      </w:r>
      <w:r w:rsidRPr="00895F1A">
        <w:rPr>
          <w:sz w:val="24"/>
          <w:szCs w:val="24"/>
        </w:rPr>
        <w:softHyphen/>
        <w:t>ного, выборочного, краткого);</w:t>
      </w:r>
    </w:p>
    <w:p w:rsidR="00B65BFC" w:rsidRPr="00895F1A" w:rsidRDefault="00B65BFC" w:rsidP="00B65BFC">
      <w:pPr>
        <w:pStyle w:val="1"/>
        <w:numPr>
          <w:ilvl w:val="0"/>
          <w:numId w:val="2"/>
        </w:numPr>
        <w:shd w:val="clear" w:color="auto" w:fill="auto"/>
        <w:tabs>
          <w:tab w:val="left" w:pos="762"/>
        </w:tabs>
        <w:spacing w:after="236" w:line="240" w:lineRule="auto"/>
        <w:ind w:left="20" w:firstLine="540"/>
        <w:jc w:val="both"/>
        <w:rPr>
          <w:sz w:val="24"/>
          <w:szCs w:val="24"/>
        </w:rPr>
      </w:pPr>
      <w:r w:rsidRPr="00895F1A">
        <w:rPr>
          <w:sz w:val="24"/>
          <w:szCs w:val="24"/>
        </w:rPr>
        <w:t>высказывать собственное мнение и обосновывать его фактами из текста.</w:t>
      </w:r>
    </w:p>
    <w:p w:rsidR="00B65BFC" w:rsidRPr="00895F1A" w:rsidRDefault="00B65BFC" w:rsidP="00B65BFC">
      <w:pPr>
        <w:pStyle w:val="1"/>
        <w:shd w:val="clear" w:color="auto" w:fill="auto"/>
        <w:spacing w:line="240" w:lineRule="auto"/>
        <w:ind w:left="20" w:right="20" w:firstLine="540"/>
        <w:jc w:val="both"/>
        <w:rPr>
          <w:sz w:val="24"/>
          <w:szCs w:val="24"/>
        </w:rPr>
      </w:pPr>
      <w:r w:rsidRPr="00895F1A">
        <w:rPr>
          <w:sz w:val="24"/>
          <w:szCs w:val="24"/>
        </w:rPr>
        <w:t>К концу изучения блока «Литературное чтение» учащиеся получат</w:t>
      </w:r>
      <w:r w:rsidRPr="00895F1A">
        <w:rPr>
          <w:rStyle w:val="ab"/>
          <w:rFonts w:ascii="Times New Roman" w:hAnsi="Times New Roman" w:cs="Times New Roman"/>
          <w:sz w:val="24"/>
          <w:szCs w:val="24"/>
        </w:rPr>
        <w:t xml:space="preserve"> возможность нау</w:t>
      </w:r>
      <w:r w:rsidRPr="00895F1A">
        <w:rPr>
          <w:rStyle w:val="ab"/>
          <w:rFonts w:ascii="Times New Roman" w:hAnsi="Times New Roman" w:cs="Times New Roman"/>
          <w:sz w:val="24"/>
          <w:szCs w:val="24"/>
        </w:rPr>
        <w:softHyphen/>
        <w:t>читься:</w:t>
      </w:r>
    </w:p>
    <w:p w:rsidR="00B65BFC" w:rsidRPr="00895F1A" w:rsidRDefault="00B65BFC" w:rsidP="00B65BFC">
      <w:pPr>
        <w:pStyle w:val="60"/>
        <w:numPr>
          <w:ilvl w:val="0"/>
          <w:numId w:val="2"/>
        </w:numPr>
        <w:shd w:val="clear" w:color="auto" w:fill="auto"/>
        <w:tabs>
          <w:tab w:val="left" w:pos="757"/>
        </w:tabs>
        <w:spacing w:line="240" w:lineRule="auto"/>
        <w:ind w:left="20"/>
        <w:rPr>
          <w:rFonts w:ascii="Times New Roman" w:hAnsi="Times New Roman" w:cs="Times New Roman"/>
          <w:sz w:val="24"/>
          <w:szCs w:val="24"/>
        </w:rPr>
      </w:pPr>
      <w:r w:rsidRPr="00895F1A">
        <w:rPr>
          <w:rFonts w:ascii="Times New Roman" w:hAnsi="Times New Roman" w:cs="Times New Roman"/>
          <w:sz w:val="24"/>
          <w:szCs w:val="24"/>
        </w:rPr>
        <w:t>понимать прочитанное по ходу чтения;</w:t>
      </w:r>
    </w:p>
    <w:p w:rsidR="00B65BFC" w:rsidRPr="00895F1A" w:rsidRDefault="00B65BFC" w:rsidP="00B65BFC">
      <w:pPr>
        <w:pStyle w:val="60"/>
        <w:numPr>
          <w:ilvl w:val="0"/>
          <w:numId w:val="2"/>
        </w:numPr>
        <w:shd w:val="clear" w:color="auto" w:fill="auto"/>
        <w:tabs>
          <w:tab w:val="left" w:pos="798"/>
        </w:tabs>
        <w:spacing w:line="240" w:lineRule="auto"/>
        <w:ind w:left="20" w:right="20"/>
        <w:rPr>
          <w:rFonts w:ascii="Times New Roman" w:hAnsi="Times New Roman" w:cs="Times New Roman"/>
          <w:sz w:val="24"/>
          <w:szCs w:val="24"/>
        </w:rPr>
      </w:pPr>
      <w:r w:rsidRPr="00895F1A">
        <w:rPr>
          <w:rFonts w:ascii="Times New Roman" w:hAnsi="Times New Roman" w:cs="Times New Roman"/>
          <w:sz w:val="24"/>
          <w:szCs w:val="24"/>
        </w:rPr>
        <w:t>определять авторскую позицию и выражать свое отношение к герою и его по</w:t>
      </w:r>
      <w:r w:rsidRPr="00895F1A">
        <w:rPr>
          <w:rFonts w:ascii="Times New Roman" w:hAnsi="Times New Roman" w:cs="Times New Roman"/>
          <w:sz w:val="24"/>
          <w:szCs w:val="24"/>
        </w:rPr>
        <w:softHyphen/>
        <w:t>ступкам;</w:t>
      </w:r>
    </w:p>
    <w:p w:rsidR="00B65BFC" w:rsidRPr="00895F1A" w:rsidRDefault="00B65BFC" w:rsidP="00B65BFC">
      <w:pPr>
        <w:pStyle w:val="60"/>
        <w:numPr>
          <w:ilvl w:val="0"/>
          <w:numId w:val="2"/>
        </w:numPr>
        <w:shd w:val="clear" w:color="auto" w:fill="auto"/>
        <w:tabs>
          <w:tab w:val="left" w:pos="752"/>
        </w:tabs>
        <w:spacing w:line="240" w:lineRule="auto"/>
        <w:ind w:left="20"/>
        <w:rPr>
          <w:rFonts w:ascii="Times New Roman" w:hAnsi="Times New Roman" w:cs="Times New Roman"/>
          <w:sz w:val="24"/>
          <w:szCs w:val="24"/>
        </w:rPr>
      </w:pPr>
      <w:r w:rsidRPr="00895F1A">
        <w:rPr>
          <w:rFonts w:ascii="Times New Roman" w:hAnsi="Times New Roman" w:cs="Times New Roman"/>
          <w:sz w:val="24"/>
          <w:szCs w:val="24"/>
        </w:rPr>
        <w:t>эмоционально «проживать» текст, выражать свои эмоции.</w:t>
      </w:r>
    </w:p>
    <w:p w:rsidR="00B65BFC" w:rsidRPr="00895F1A" w:rsidRDefault="00B65BFC" w:rsidP="00B65BFC">
      <w:pPr>
        <w:spacing w:line="240" w:lineRule="auto"/>
        <w:jc w:val="both"/>
        <w:rPr>
          <w:rFonts w:ascii="Times New Roman" w:hAnsi="Times New Roman" w:cs="Times New Roman"/>
          <w:sz w:val="24"/>
          <w:szCs w:val="24"/>
        </w:rPr>
      </w:pPr>
    </w:p>
    <w:p w:rsidR="00B65BFC" w:rsidRPr="00B65BFC" w:rsidRDefault="00B65BFC" w:rsidP="00B65BFC">
      <w:pPr>
        <w:suppressAutoHyphens/>
        <w:spacing w:after="0" w:line="240" w:lineRule="auto"/>
        <w:jc w:val="center"/>
        <w:rPr>
          <w:rFonts w:ascii="Times New Roman" w:eastAsia="Calibri" w:hAnsi="Times New Roman" w:cs="Times New Roman"/>
          <w:b/>
          <w:sz w:val="28"/>
          <w:szCs w:val="28"/>
          <w:lang w:eastAsia="en-US"/>
        </w:rPr>
      </w:pPr>
      <w:bookmarkStart w:id="2" w:name="bookmark2"/>
      <w:r w:rsidRPr="00B65BFC">
        <w:rPr>
          <w:rFonts w:ascii="Times New Roman" w:eastAsia="Calibri" w:hAnsi="Times New Roman" w:cs="Times New Roman"/>
          <w:b/>
          <w:sz w:val="28"/>
          <w:szCs w:val="28"/>
          <w:lang w:eastAsia="en-US"/>
        </w:rPr>
        <w:t xml:space="preserve">Содержание основных разделов программы учебного предмета </w:t>
      </w:r>
    </w:p>
    <w:p w:rsidR="008D0125" w:rsidRPr="00895F1A" w:rsidRDefault="00B65BFC" w:rsidP="00381C16">
      <w:pPr>
        <w:widowControl w:val="0"/>
        <w:tabs>
          <w:tab w:val="left" w:pos="360"/>
          <w:tab w:val="left" w:pos="540"/>
        </w:tabs>
        <w:suppressAutoHyphens/>
        <w:spacing w:after="0" w:line="100" w:lineRule="atLeast"/>
        <w:ind w:firstLine="357"/>
        <w:jc w:val="center"/>
        <w:rPr>
          <w:sz w:val="24"/>
          <w:szCs w:val="24"/>
        </w:rPr>
      </w:pPr>
      <w:r w:rsidRPr="00B65BFC">
        <w:rPr>
          <w:rFonts w:ascii="Times New Roman" w:eastAsia="Lucida Sans Unicode" w:hAnsi="Times New Roman" w:cs="Times New Roman"/>
          <w:b/>
          <w:kern w:val="1"/>
          <w:sz w:val="28"/>
          <w:szCs w:val="28"/>
          <w:lang w:eastAsia="en-US" w:bidi="hi-IN"/>
        </w:rPr>
        <w:t xml:space="preserve">«Литературное чтение» </w:t>
      </w:r>
      <w:r>
        <w:rPr>
          <w:rFonts w:ascii="Times New Roman" w:eastAsia="Lucida Sans Unicode" w:hAnsi="Times New Roman" w:cs="Times New Roman"/>
          <w:b/>
          <w:kern w:val="1"/>
          <w:sz w:val="28"/>
          <w:szCs w:val="28"/>
          <w:lang w:eastAsia="en-US" w:bidi="hi-IN"/>
        </w:rPr>
        <w:t>1</w:t>
      </w:r>
      <w:r w:rsidRPr="00B65BFC">
        <w:rPr>
          <w:rFonts w:ascii="Times New Roman" w:eastAsia="Lucida Sans Unicode" w:hAnsi="Times New Roman" w:cs="Times New Roman"/>
          <w:b/>
          <w:kern w:val="1"/>
          <w:sz w:val="28"/>
          <w:szCs w:val="28"/>
          <w:lang w:eastAsia="en-US" w:bidi="hi-IN"/>
        </w:rPr>
        <w:t xml:space="preserve"> класс (1</w:t>
      </w:r>
      <w:r>
        <w:rPr>
          <w:rFonts w:ascii="Times New Roman" w:eastAsia="Lucida Sans Unicode" w:hAnsi="Times New Roman" w:cs="Times New Roman"/>
          <w:b/>
          <w:kern w:val="1"/>
          <w:sz w:val="28"/>
          <w:szCs w:val="28"/>
          <w:lang w:eastAsia="en-US" w:bidi="hi-IN"/>
        </w:rPr>
        <w:t>3</w:t>
      </w:r>
      <w:r w:rsidRPr="00B65BFC">
        <w:rPr>
          <w:rFonts w:ascii="Times New Roman" w:eastAsia="Lucida Sans Unicode" w:hAnsi="Times New Roman" w:cs="Times New Roman"/>
          <w:b/>
          <w:kern w:val="1"/>
          <w:sz w:val="28"/>
          <w:szCs w:val="28"/>
          <w:lang w:eastAsia="en-US" w:bidi="hi-IN"/>
        </w:rPr>
        <w:t>2 ч)</w:t>
      </w:r>
      <w:bookmarkEnd w:id="2"/>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bookmarkStart w:id="3" w:name="bookmark9"/>
    </w:p>
    <w:tbl>
      <w:tblPr>
        <w:tblStyle w:val="12"/>
        <w:tblW w:w="9634" w:type="dxa"/>
        <w:tblLook w:val="04A0" w:firstRow="1" w:lastRow="0" w:firstColumn="1" w:lastColumn="0" w:noHBand="0" w:noVBand="1"/>
      </w:tblPr>
      <w:tblGrid>
        <w:gridCol w:w="2291"/>
        <w:gridCol w:w="1499"/>
        <w:gridCol w:w="5844"/>
      </w:tblGrid>
      <w:tr w:rsidR="00381C16" w:rsidRPr="00381C16" w:rsidTr="00381C16">
        <w:tc>
          <w:tcPr>
            <w:tcW w:w="2259"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Наименование раздела</w:t>
            </w:r>
          </w:p>
          <w:p w:rsidR="00381C16" w:rsidRPr="00381C16" w:rsidRDefault="00381C16" w:rsidP="00381C16">
            <w:pPr>
              <w:jc w:val="both"/>
              <w:rPr>
                <w:rFonts w:ascii="Times New Roman" w:hAnsi="Times New Roman" w:cs="Times New Roman"/>
                <w:b/>
                <w:sz w:val="24"/>
                <w:szCs w:val="24"/>
              </w:rPr>
            </w:pPr>
          </w:p>
        </w:tc>
        <w:tc>
          <w:tcPr>
            <w:tcW w:w="1392"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Количество часов</w:t>
            </w:r>
          </w:p>
        </w:tc>
        <w:tc>
          <w:tcPr>
            <w:tcW w:w="5983" w:type="dxa"/>
          </w:tcPr>
          <w:p w:rsidR="00381C16" w:rsidRPr="00381C16" w:rsidRDefault="00381C16" w:rsidP="00381C16">
            <w:pPr>
              <w:jc w:val="both"/>
              <w:rPr>
                <w:rFonts w:ascii="Times New Roman" w:hAnsi="Times New Roman" w:cs="Times New Roman"/>
                <w:b/>
                <w:sz w:val="24"/>
                <w:szCs w:val="24"/>
              </w:rPr>
            </w:pPr>
          </w:p>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Примерное содержание занятий</w:t>
            </w:r>
          </w:p>
        </w:tc>
      </w:tr>
      <w:tr w:rsidR="00381C16" w:rsidRPr="00381C16" w:rsidTr="00381C16">
        <w:tc>
          <w:tcPr>
            <w:tcW w:w="2259" w:type="dxa"/>
          </w:tcPr>
          <w:p w:rsidR="00381C16" w:rsidRPr="00381C16" w:rsidRDefault="00381C16" w:rsidP="00381C16">
            <w:pPr>
              <w:jc w:val="both"/>
              <w:rPr>
                <w:rFonts w:ascii="Times New Roman" w:hAnsi="Times New Roman" w:cs="Times New Roman"/>
                <w:sz w:val="24"/>
                <w:szCs w:val="24"/>
              </w:rPr>
            </w:pPr>
            <w:proofErr w:type="spellStart"/>
            <w:r w:rsidRPr="00381C16">
              <w:rPr>
                <w:rFonts w:ascii="Times New Roman" w:hAnsi="Times New Roman" w:cs="Times New Roman"/>
                <w:sz w:val="24"/>
                <w:szCs w:val="24"/>
              </w:rPr>
              <w:t>Добукварный</w:t>
            </w:r>
            <w:proofErr w:type="spellEnd"/>
            <w:r w:rsidRPr="00381C16">
              <w:rPr>
                <w:rFonts w:ascii="Times New Roman" w:hAnsi="Times New Roman" w:cs="Times New Roman"/>
                <w:sz w:val="24"/>
                <w:szCs w:val="24"/>
              </w:rPr>
              <w:t xml:space="preserve"> (подготовительный) период</w:t>
            </w:r>
          </w:p>
        </w:tc>
        <w:tc>
          <w:tcPr>
            <w:tcW w:w="1392"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25</w:t>
            </w:r>
          </w:p>
        </w:tc>
        <w:tc>
          <w:tcPr>
            <w:tcW w:w="5983"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 xml:space="preserve"> Речь (устная и письменная). Общее представление о языке. Предложение и слово. Деление речи на предложения, предложения на слова, слова на слоги с использованием графических схем. </w:t>
            </w:r>
          </w:p>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 xml:space="preserve"> Слог, ударение. Деление слов на слоги, определение количества слогов в слове. Ударение в словах. Звуки и буквы. Представление о звуке. Различение на слух гласных и согласных (</w:t>
            </w:r>
            <w:proofErr w:type="spellStart"/>
            <w:r w:rsidRPr="00381C16">
              <w:rPr>
                <w:rFonts w:ascii="Times New Roman" w:hAnsi="Times New Roman" w:cs="Times New Roman"/>
                <w:sz w:val="24"/>
                <w:szCs w:val="24"/>
              </w:rPr>
              <w:t>твѐрдых</w:t>
            </w:r>
            <w:proofErr w:type="spellEnd"/>
            <w:r w:rsidRPr="00381C16">
              <w:rPr>
                <w:rFonts w:ascii="Times New Roman" w:hAnsi="Times New Roman" w:cs="Times New Roman"/>
                <w:sz w:val="24"/>
                <w:szCs w:val="24"/>
              </w:rPr>
              <w:t xml:space="preserve"> и мягких, глухих и звонких) звуков.   Выделение в словах отдельных звуков (гласных и согласных), </w:t>
            </w:r>
            <w:proofErr w:type="spellStart"/>
            <w:r w:rsidRPr="00381C16">
              <w:rPr>
                <w:rFonts w:ascii="Times New Roman" w:hAnsi="Times New Roman" w:cs="Times New Roman"/>
                <w:sz w:val="24"/>
                <w:szCs w:val="24"/>
              </w:rPr>
              <w:t>слого</w:t>
            </w:r>
            <w:proofErr w:type="spellEnd"/>
            <w:r w:rsidRPr="00381C16">
              <w:rPr>
                <w:rFonts w:ascii="Times New Roman" w:hAnsi="Times New Roman" w:cs="Times New Roman"/>
                <w:sz w:val="24"/>
                <w:szCs w:val="24"/>
              </w:rPr>
              <w:t xml:space="preserve">-звуковой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w:t>
            </w:r>
            <w:proofErr w:type="spellStart"/>
            <w:r w:rsidRPr="00381C16">
              <w:rPr>
                <w:rFonts w:ascii="Times New Roman" w:hAnsi="Times New Roman" w:cs="Times New Roman"/>
                <w:sz w:val="24"/>
                <w:szCs w:val="24"/>
              </w:rPr>
              <w:t>слого</w:t>
            </w:r>
            <w:proofErr w:type="spellEnd"/>
            <w:r w:rsidRPr="00381C16">
              <w:rPr>
                <w:rFonts w:ascii="Times New Roman" w:hAnsi="Times New Roman" w:cs="Times New Roman"/>
                <w:sz w:val="24"/>
                <w:szCs w:val="24"/>
              </w:rPr>
              <w:t>-звуковую структуру.</w:t>
            </w:r>
          </w:p>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 xml:space="preserve">Самостоятельный подбор слов с заданным звуком, нахождение соответствия между произносимыми (а позже и читаемыми) словами и предъявленными </w:t>
            </w:r>
            <w:proofErr w:type="spellStart"/>
            <w:r w:rsidRPr="00381C16">
              <w:rPr>
                <w:rFonts w:ascii="Times New Roman" w:hAnsi="Times New Roman" w:cs="Times New Roman"/>
                <w:sz w:val="24"/>
                <w:szCs w:val="24"/>
              </w:rPr>
              <w:t>слого</w:t>
            </w:r>
            <w:proofErr w:type="spellEnd"/>
            <w:r w:rsidRPr="00381C16">
              <w:rPr>
                <w:rFonts w:ascii="Times New Roman" w:hAnsi="Times New Roman" w:cs="Times New Roman"/>
                <w:sz w:val="24"/>
                <w:szCs w:val="24"/>
              </w:rPr>
              <w:t>-звуковыми схемами-моделями.  Знакомство с буквами А, О, И, ы, У, узнавание букв по их характерным признакам (изолированно и в составе слова, в различных позициях), правильное соотнесение звуков и букв.</w:t>
            </w:r>
          </w:p>
        </w:tc>
      </w:tr>
      <w:tr w:rsidR="00381C16" w:rsidRPr="00381C16" w:rsidTr="00381C16">
        <w:tc>
          <w:tcPr>
            <w:tcW w:w="225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Букварный (основной) период</w:t>
            </w:r>
          </w:p>
        </w:tc>
        <w:tc>
          <w:tcPr>
            <w:tcW w:w="1392"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78</w:t>
            </w:r>
          </w:p>
        </w:tc>
        <w:tc>
          <w:tcPr>
            <w:tcW w:w="5983" w:type="dxa"/>
          </w:tcPr>
          <w:p w:rsidR="00381C16" w:rsidRPr="00381C16" w:rsidRDefault="00381C16" w:rsidP="00381C16">
            <w:pPr>
              <w:jc w:val="both"/>
              <w:rPr>
                <w:rFonts w:ascii="Times New Roman" w:hAnsi="Times New Roman" w:cs="Times New Roman"/>
                <w:i/>
                <w:iCs/>
                <w:color w:val="000000"/>
                <w:sz w:val="24"/>
                <w:szCs w:val="24"/>
              </w:rPr>
            </w:pPr>
            <w:r w:rsidRPr="00381C16">
              <w:rPr>
                <w:rFonts w:ascii="Times New Roman" w:hAnsi="Times New Roman" w:cs="Times New Roman"/>
                <w:i/>
                <w:iCs/>
                <w:color w:val="000000"/>
                <w:sz w:val="24"/>
                <w:szCs w:val="24"/>
              </w:rPr>
              <w:t>Обучение чтению</w:t>
            </w:r>
          </w:p>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i/>
                <w:iCs/>
                <w:color w:val="000000"/>
                <w:sz w:val="24"/>
                <w:szCs w:val="24"/>
              </w:rPr>
              <w:t xml:space="preserve"> </w:t>
            </w:r>
            <w:r w:rsidRPr="00381C16">
              <w:rPr>
                <w:rFonts w:ascii="Times New Roman" w:hAnsi="Times New Roman" w:cs="Times New Roman"/>
                <w:color w:val="000000"/>
                <w:sz w:val="24"/>
                <w:szCs w:val="24"/>
              </w:rPr>
              <w:t xml:space="preserve">Согласные и гласные звуки и буквы. Знакомство со способа обозначения твердости и мягкости согласных. </w:t>
            </w:r>
          </w:p>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Чтение слогов-слияний с ориентировкой на гласную букву. Чтение слогов с изученными буквами. </w:t>
            </w:r>
            <w:r w:rsidRPr="00381C16">
              <w:rPr>
                <w:rFonts w:ascii="Times New Roman" w:hAnsi="Times New Roman" w:cs="Times New Roman"/>
                <w:color w:val="000000"/>
                <w:sz w:val="24"/>
                <w:szCs w:val="24"/>
              </w:rPr>
              <w:lastRenderedPageBreak/>
              <w:t xml:space="preserve">Составление (из букв и слогов разрезной азбуки) слов — после </w:t>
            </w:r>
            <w:proofErr w:type="spellStart"/>
            <w:r w:rsidRPr="00381C16">
              <w:rPr>
                <w:rFonts w:ascii="Times New Roman" w:hAnsi="Times New Roman" w:cs="Times New Roman"/>
                <w:color w:val="000000"/>
                <w:sz w:val="24"/>
                <w:szCs w:val="24"/>
              </w:rPr>
              <w:t>слого</w:t>
            </w:r>
            <w:proofErr w:type="spellEnd"/>
            <w:r w:rsidRPr="00381C16">
              <w:rPr>
                <w:rFonts w:ascii="Times New Roman" w:hAnsi="Times New Roman" w:cs="Times New Roman"/>
                <w:color w:val="000000"/>
                <w:sz w:val="24"/>
                <w:szCs w:val="24"/>
              </w:rPr>
              <w:t>-звукового анализа, а затем и без него, их чтение. Сознательное, правильное, плавное слоговое чтение вслух отдельных слов, коротких предложений и небольших текстов, доступных по содержанию, на основе правильного и относительно быстрого узнавания букв, определения ориентиров в читаем слове, места ударения в нем. Знакомство с правилами гигиены чтения.</w:t>
            </w:r>
          </w:p>
          <w:p w:rsidR="00381C16" w:rsidRPr="00381C16" w:rsidRDefault="00381C16" w:rsidP="00381C16">
            <w:pPr>
              <w:jc w:val="both"/>
              <w:rPr>
                <w:rFonts w:ascii="Times New Roman" w:hAnsi="Times New Roman" w:cs="Times New Roman"/>
                <w:i/>
                <w:iCs/>
                <w:color w:val="000000"/>
                <w:sz w:val="24"/>
                <w:szCs w:val="24"/>
              </w:rPr>
            </w:pPr>
            <w:r w:rsidRPr="00381C16">
              <w:rPr>
                <w:rFonts w:ascii="Times New Roman" w:hAnsi="Times New Roman" w:cs="Times New Roman"/>
                <w:color w:val="000000"/>
                <w:sz w:val="24"/>
                <w:szCs w:val="24"/>
              </w:rPr>
              <w:t xml:space="preserve"> </w:t>
            </w:r>
            <w:r w:rsidRPr="00381C16">
              <w:rPr>
                <w:rFonts w:ascii="Times New Roman" w:hAnsi="Times New Roman" w:cs="Times New Roman"/>
                <w:i/>
                <w:iCs/>
                <w:color w:val="000000"/>
                <w:sz w:val="24"/>
                <w:szCs w:val="24"/>
              </w:rPr>
              <w:t>Развитие устной речи</w:t>
            </w:r>
          </w:p>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i/>
                <w:iCs/>
                <w:color w:val="000000"/>
                <w:sz w:val="24"/>
                <w:szCs w:val="24"/>
              </w:rPr>
              <w:t xml:space="preserve"> </w:t>
            </w:r>
            <w:r w:rsidRPr="00381C16">
              <w:rPr>
                <w:rFonts w:ascii="Times New Roman" w:hAnsi="Times New Roman" w:cs="Times New Roman"/>
                <w:color w:val="000000"/>
                <w:sz w:val="24"/>
                <w:szCs w:val="24"/>
              </w:rPr>
              <w:t xml:space="preserve">Звуковая культура речи. Развитие внимания к звуковой стороне слышимой речи (своей и чужой), слуховой памяти и речевого аппарата. Совершенствование общих речевых навыков (темп и ритм речи, дыхание, громкость, интонирование). Совершенствование произношения слов, особенно сложных по </w:t>
            </w:r>
            <w:proofErr w:type="spellStart"/>
            <w:r w:rsidRPr="00381C16">
              <w:rPr>
                <w:rFonts w:ascii="Times New Roman" w:hAnsi="Times New Roman" w:cs="Times New Roman"/>
                <w:color w:val="000000"/>
                <w:sz w:val="24"/>
                <w:szCs w:val="24"/>
              </w:rPr>
              <w:t>слого</w:t>
            </w:r>
            <w:proofErr w:type="spellEnd"/>
            <w:r w:rsidRPr="00381C16">
              <w:rPr>
                <w:rFonts w:ascii="Times New Roman" w:hAnsi="Times New Roman" w:cs="Times New Roman"/>
                <w:color w:val="000000"/>
                <w:sz w:val="24"/>
                <w:szCs w:val="24"/>
              </w:rPr>
              <w:t xml:space="preserve">-звуковой структуре, в соответствии с нормами орфоэпии, с соблюдением ударения. Правильное произнесение всех звуков. Исправление недостатков произнесения некоторых звуков, обусловленных отклонениями в речевом развитии. Работа над словом. Уточнение, обогащение и активизация словарного запаса. Правильное употребление слов — названий предметов, признаков, действий и объяснение их значения. Об единение и распределение по существенным признакам предметов, правильное употребление видовых и родовых слов-названий. Умение быстро находить нужное слово, наиболее точно выражающее мысль, приводя его в грамматически верное сочетание </w:t>
            </w:r>
            <w:proofErr w:type="gramStart"/>
            <w:r w:rsidRPr="00381C16">
              <w:rPr>
                <w:rFonts w:ascii="Times New Roman" w:hAnsi="Times New Roman" w:cs="Times New Roman"/>
                <w:color w:val="000000"/>
                <w:sz w:val="24"/>
                <w:szCs w:val="24"/>
              </w:rPr>
              <w:t>с</w:t>
            </w:r>
            <w:proofErr w:type="gramEnd"/>
            <w:r w:rsidRPr="00381C16">
              <w:rPr>
                <w:rFonts w:ascii="Times New Roman" w:hAnsi="Times New Roman" w:cs="Times New Roman"/>
                <w:color w:val="000000"/>
                <w:sz w:val="24"/>
                <w:szCs w:val="24"/>
              </w:rPr>
              <w:t xml:space="preserve"> другими словами. Воспитание чуткости к смысловым оттенкам слов, различие и понимание простейших случаев многозначное слов, омонимии, подбор синонимов и антонимов (без использования терминов). Обучение пониманию образных выражений в художественном тексте. Работа над предложением и связной устной речью. Пересказ знакомой сказки или небольшого рассказа без пропусков, повторений и перестановок частей текста (по вопросам учителя). Составление по картинке или серии картинок определенного количества предложений, объединенных общей темой, или небольшого рассказа с соблюдением логики развития сюжета. Ответы на вопросы по прочитанным предложениям и текстам. Рисование с помощью учителя словесной картинки с исполь</w:t>
            </w:r>
            <w:r w:rsidRPr="00381C16">
              <w:rPr>
                <w:rFonts w:ascii="Times New Roman" w:hAnsi="Times New Roman" w:cs="Times New Roman"/>
                <w:i/>
                <w:iCs/>
                <w:color w:val="000000"/>
                <w:sz w:val="24"/>
                <w:szCs w:val="24"/>
              </w:rPr>
              <w:t xml:space="preserve">зованием нескольких прочитанных слов, объединенных ситуативно. </w:t>
            </w:r>
            <w:r w:rsidRPr="00381C16">
              <w:rPr>
                <w:rFonts w:ascii="Times New Roman" w:hAnsi="Times New Roman" w:cs="Times New Roman"/>
                <w:color w:val="000000"/>
                <w:sz w:val="24"/>
                <w:szCs w:val="24"/>
              </w:rPr>
              <w:t xml:space="preserve">Дополнение сюжета, самостоятельное придумывание событий, предшествующих изображенным или последующих. Составление рассказов о простых случаях из собственной жизни по аналогии с прочитанным, по сюжету, предложенному учителем. </w:t>
            </w:r>
          </w:p>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lastRenderedPageBreak/>
              <w:t xml:space="preserve">Развернутое объяснение загадок, заучивание наизусть стихотворений, </w:t>
            </w:r>
            <w:proofErr w:type="spellStart"/>
            <w:r w:rsidRPr="00381C16">
              <w:rPr>
                <w:rFonts w:ascii="Times New Roman" w:hAnsi="Times New Roman" w:cs="Times New Roman"/>
                <w:sz w:val="24"/>
                <w:szCs w:val="24"/>
              </w:rPr>
              <w:t>потешек</w:t>
            </w:r>
            <w:proofErr w:type="spellEnd"/>
            <w:r w:rsidRPr="00381C16">
              <w:rPr>
                <w:rFonts w:ascii="Times New Roman" w:hAnsi="Times New Roman" w:cs="Times New Roman"/>
                <w:sz w:val="24"/>
                <w:szCs w:val="24"/>
              </w:rPr>
              <w:t>, песенок, считалок и воспроизведение их с соблюдением интонации, диктуемой  содержанием.</w:t>
            </w:r>
          </w:p>
        </w:tc>
      </w:tr>
      <w:tr w:rsidR="00381C16" w:rsidRPr="00381C16" w:rsidTr="00381C16">
        <w:tc>
          <w:tcPr>
            <w:tcW w:w="2259" w:type="dxa"/>
          </w:tcPr>
          <w:p w:rsidR="00381C16" w:rsidRPr="00381C16" w:rsidRDefault="00381C16" w:rsidP="00381C16">
            <w:pPr>
              <w:jc w:val="both"/>
              <w:rPr>
                <w:rFonts w:ascii="Times New Roman" w:hAnsi="Times New Roman" w:cs="Times New Roman"/>
                <w:sz w:val="24"/>
                <w:szCs w:val="24"/>
              </w:rPr>
            </w:pPr>
            <w:proofErr w:type="spellStart"/>
            <w:r w:rsidRPr="00381C16">
              <w:rPr>
                <w:rFonts w:ascii="Times New Roman" w:hAnsi="Times New Roman" w:cs="Times New Roman"/>
                <w:sz w:val="24"/>
                <w:szCs w:val="24"/>
              </w:rPr>
              <w:lastRenderedPageBreak/>
              <w:t>Послебукварный</w:t>
            </w:r>
            <w:proofErr w:type="spellEnd"/>
            <w:r w:rsidRPr="00381C16">
              <w:rPr>
                <w:rFonts w:ascii="Times New Roman" w:hAnsi="Times New Roman" w:cs="Times New Roman"/>
                <w:sz w:val="24"/>
                <w:szCs w:val="24"/>
              </w:rPr>
              <w:t xml:space="preserve"> период</w:t>
            </w:r>
          </w:p>
        </w:tc>
        <w:tc>
          <w:tcPr>
            <w:tcW w:w="1392"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29</w:t>
            </w:r>
          </w:p>
        </w:tc>
        <w:tc>
          <w:tcPr>
            <w:tcW w:w="5983" w:type="dxa"/>
          </w:tcPr>
          <w:p w:rsidR="00381C16" w:rsidRPr="00381C16" w:rsidRDefault="00381C16" w:rsidP="00381C16">
            <w:pPr>
              <w:jc w:val="both"/>
              <w:rPr>
                <w:rFonts w:ascii="Times New Roman" w:hAnsi="Times New Roman" w:cs="Times New Roman"/>
                <w:i/>
                <w:iCs/>
                <w:color w:val="000000"/>
                <w:sz w:val="24"/>
                <w:szCs w:val="24"/>
              </w:rPr>
            </w:pPr>
            <w:r w:rsidRPr="00381C16">
              <w:rPr>
                <w:rFonts w:ascii="Times New Roman" w:hAnsi="Times New Roman" w:cs="Times New Roman"/>
                <w:i/>
                <w:iCs/>
                <w:color w:val="000000"/>
                <w:sz w:val="24"/>
                <w:szCs w:val="24"/>
              </w:rPr>
              <w:t xml:space="preserve">Обучение чтению </w:t>
            </w:r>
            <w:r w:rsidRPr="00381C16">
              <w:rPr>
                <w:rFonts w:ascii="Times New Roman" w:hAnsi="Times New Roman" w:cs="Times New Roman"/>
                <w:color w:val="000000"/>
                <w:sz w:val="24"/>
                <w:szCs w:val="24"/>
              </w:rPr>
              <w:t xml:space="preserve">Обобщение, систематизация, закрепление знаний, умений и навыков, приобретенных в процессе обучения грамоте. Правильное, плавное слоговое чтение с элементами чтения целыми словами небольших текстов со всеми буквами алфавита. Ориентировочный темп чтения незнакомого текста — 25—30 слов в минуту. Соблюдение пауз, отделяющих одно предложение от другого. </w:t>
            </w:r>
            <w:r w:rsidRPr="00381C16">
              <w:rPr>
                <w:rFonts w:ascii="Times New Roman" w:hAnsi="Times New Roman" w:cs="Times New Roman"/>
                <w:i/>
                <w:iCs/>
                <w:color w:val="000000"/>
                <w:sz w:val="24"/>
                <w:szCs w:val="24"/>
              </w:rPr>
              <w:t>Развитие устной речи</w:t>
            </w:r>
          </w:p>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i/>
                <w:iCs/>
                <w:color w:val="000000"/>
                <w:sz w:val="24"/>
                <w:szCs w:val="24"/>
              </w:rPr>
              <w:t xml:space="preserve"> </w:t>
            </w:r>
            <w:r w:rsidRPr="00381C16">
              <w:rPr>
                <w:rFonts w:ascii="Times New Roman" w:hAnsi="Times New Roman" w:cs="Times New Roman"/>
                <w:color w:val="000000"/>
                <w:sz w:val="24"/>
                <w:szCs w:val="24"/>
              </w:rPr>
              <w:t xml:space="preserve">Речь и ее значение в жизни. Знакомство с текстом и его значение. Наблюдения за особенностями устной речи. Сопоставление текста и отдельных предложений. </w:t>
            </w:r>
            <w:proofErr w:type="spellStart"/>
            <w:r w:rsidRPr="00381C16">
              <w:rPr>
                <w:rFonts w:ascii="Times New Roman" w:hAnsi="Times New Roman" w:cs="Times New Roman"/>
                <w:color w:val="000000"/>
                <w:sz w:val="24"/>
                <w:szCs w:val="24"/>
              </w:rPr>
              <w:t>Озаглавливание</w:t>
            </w:r>
            <w:proofErr w:type="spellEnd"/>
            <w:r w:rsidRPr="00381C16">
              <w:rPr>
                <w:rFonts w:ascii="Times New Roman" w:hAnsi="Times New Roman" w:cs="Times New Roman"/>
                <w:color w:val="000000"/>
                <w:sz w:val="24"/>
                <w:szCs w:val="24"/>
              </w:rPr>
              <w:t xml:space="preserve"> небольшого текста. </w:t>
            </w:r>
          </w:p>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Составление предложений на определенную тему (о маме, о школе, о детях и т. п.) по картине; небольших устных рассказов по сюжетным картинкам, по личным наблюдениям детей (по вопросам учителей). </w:t>
            </w:r>
          </w:p>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Речевая этика. Культура общения. Слова, используемые при приветствии и прощании. Речевые ситуации с включением слов, употребляемых при приветствии, прощании, при выражении извинения и благодарности. </w:t>
            </w:r>
          </w:p>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b/>
                <w:bCs/>
                <w:color w:val="000000"/>
                <w:sz w:val="24"/>
                <w:szCs w:val="24"/>
              </w:rPr>
              <w:t xml:space="preserve">В круг чтения </w:t>
            </w:r>
            <w:r w:rsidRPr="00381C16">
              <w:rPr>
                <w:rFonts w:ascii="Times New Roman" w:hAnsi="Times New Roman" w:cs="Times New Roman"/>
                <w:color w:val="000000"/>
                <w:sz w:val="24"/>
                <w:szCs w:val="24"/>
              </w:rPr>
              <w:t xml:space="preserve">детей входят произведения отечественных и зарубежных писателей, составляющие золотой фонд литературы, произведения устного народного творчества, стихи, рассказы, сказки современных писателей. 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 </w:t>
            </w:r>
          </w:p>
          <w:p w:rsidR="00381C16" w:rsidRPr="00381C16" w:rsidRDefault="00381C16" w:rsidP="00381C16">
            <w:pPr>
              <w:jc w:val="both"/>
              <w:rPr>
                <w:rFonts w:ascii="Times New Roman" w:hAnsi="Times New Roman" w:cs="Times New Roman"/>
                <w:sz w:val="24"/>
                <w:szCs w:val="24"/>
              </w:rPr>
            </w:pPr>
          </w:p>
        </w:tc>
      </w:tr>
      <w:tr w:rsidR="00381C16" w:rsidRPr="00381C16" w:rsidTr="00381C16">
        <w:tc>
          <w:tcPr>
            <w:tcW w:w="2259"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Итого</w:t>
            </w:r>
          </w:p>
        </w:tc>
        <w:tc>
          <w:tcPr>
            <w:tcW w:w="1392"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132</w:t>
            </w:r>
          </w:p>
        </w:tc>
        <w:tc>
          <w:tcPr>
            <w:tcW w:w="5983" w:type="dxa"/>
          </w:tcPr>
          <w:p w:rsidR="00381C16" w:rsidRPr="00381C16" w:rsidRDefault="00381C16" w:rsidP="00381C16">
            <w:pPr>
              <w:jc w:val="both"/>
              <w:rPr>
                <w:rFonts w:ascii="Times New Roman" w:hAnsi="Times New Roman" w:cs="Times New Roman"/>
                <w:sz w:val="24"/>
                <w:szCs w:val="24"/>
              </w:rPr>
            </w:pPr>
          </w:p>
        </w:tc>
      </w:tr>
    </w:tbl>
    <w:p w:rsidR="002605DE" w:rsidRPr="00381C16"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381C16" w:rsidRDefault="00381C16" w:rsidP="00381C16">
      <w:pPr>
        <w:autoSpaceDE w:val="0"/>
        <w:autoSpaceDN w:val="0"/>
        <w:adjustRightInd w:val="0"/>
        <w:spacing w:after="0" w:line="240" w:lineRule="auto"/>
        <w:jc w:val="both"/>
        <w:rPr>
          <w:rFonts w:ascii="Times New Roman" w:eastAsiaTheme="minorHAnsi" w:hAnsi="Times New Roman" w:cs="Times New Roman"/>
          <w:b/>
          <w:bCs/>
          <w:color w:val="000000"/>
          <w:sz w:val="24"/>
          <w:szCs w:val="24"/>
          <w:lang w:eastAsia="en-US"/>
        </w:rPr>
      </w:pPr>
      <w:r w:rsidRPr="00381C16">
        <w:rPr>
          <w:rFonts w:ascii="Times New Roman" w:eastAsiaTheme="minorHAnsi" w:hAnsi="Times New Roman" w:cs="Times New Roman"/>
          <w:b/>
          <w:bCs/>
          <w:color w:val="000000"/>
          <w:sz w:val="24"/>
          <w:szCs w:val="24"/>
          <w:lang w:eastAsia="en-US"/>
        </w:rPr>
        <w:t xml:space="preserve">                                                                     </w:t>
      </w:r>
    </w:p>
    <w:p w:rsidR="00381C16" w:rsidRPr="00381C16" w:rsidRDefault="00381C16" w:rsidP="00381C16">
      <w:pPr>
        <w:autoSpaceDE w:val="0"/>
        <w:autoSpaceDN w:val="0"/>
        <w:adjustRightInd w:val="0"/>
        <w:spacing w:after="0" w:line="240" w:lineRule="auto"/>
        <w:jc w:val="both"/>
        <w:rPr>
          <w:rFonts w:ascii="Times New Roman" w:eastAsiaTheme="minorHAnsi" w:hAnsi="Times New Roman" w:cs="Times New Roman"/>
          <w:b/>
          <w:bCs/>
          <w:color w:val="000000"/>
          <w:sz w:val="24"/>
          <w:szCs w:val="24"/>
          <w:lang w:eastAsia="en-US"/>
        </w:rPr>
      </w:pPr>
      <w:r w:rsidRPr="00381C16">
        <w:rPr>
          <w:rFonts w:ascii="Times New Roman" w:eastAsiaTheme="minorHAnsi" w:hAnsi="Times New Roman" w:cs="Times New Roman"/>
          <w:b/>
          <w:bCs/>
          <w:color w:val="000000"/>
          <w:sz w:val="24"/>
          <w:szCs w:val="24"/>
          <w:lang w:eastAsia="en-US"/>
        </w:rPr>
        <w:t xml:space="preserve"> Тематическое планирование</w:t>
      </w:r>
      <w:r>
        <w:rPr>
          <w:rFonts w:ascii="Times New Roman" w:eastAsiaTheme="minorHAnsi" w:hAnsi="Times New Roman" w:cs="Times New Roman"/>
          <w:b/>
          <w:bCs/>
          <w:color w:val="000000"/>
          <w:sz w:val="24"/>
          <w:szCs w:val="24"/>
          <w:lang w:eastAsia="en-US"/>
        </w:rPr>
        <w:t xml:space="preserve"> </w:t>
      </w:r>
      <w:r w:rsidRPr="00381C16">
        <w:rPr>
          <w:rFonts w:ascii="Times New Roman" w:eastAsiaTheme="minorHAnsi" w:hAnsi="Times New Roman" w:cs="Times New Roman"/>
          <w:b/>
          <w:bCs/>
          <w:color w:val="000000"/>
          <w:sz w:val="24"/>
          <w:szCs w:val="24"/>
          <w:lang w:eastAsia="en-US"/>
        </w:rPr>
        <w:t xml:space="preserve">    </w:t>
      </w:r>
      <w:r>
        <w:rPr>
          <w:rFonts w:ascii="Times New Roman" w:eastAsiaTheme="minorHAnsi" w:hAnsi="Times New Roman" w:cs="Times New Roman"/>
          <w:b/>
          <w:bCs/>
          <w:color w:val="000000"/>
          <w:sz w:val="24"/>
          <w:szCs w:val="24"/>
          <w:lang w:eastAsia="en-US"/>
        </w:rPr>
        <w:t xml:space="preserve"> </w:t>
      </w:r>
      <w:r w:rsidRPr="00381C16">
        <w:rPr>
          <w:rFonts w:ascii="Times New Roman" w:eastAsiaTheme="minorHAnsi" w:hAnsi="Times New Roman" w:cs="Times New Roman"/>
          <w:b/>
          <w:bCs/>
          <w:color w:val="000000"/>
          <w:sz w:val="24"/>
          <w:szCs w:val="24"/>
          <w:lang w:eastAsia="en-US"/>
        </w:rPr>
        <w:t>1</w:t>
      </w:r>
      <w:r>
        <w:rPr>
          <w:rFonts w:ascii="Times New Roman" w:eastAsiaTheme="minorHAnsi" w:hAnsi="Times New Roman" w:cs="Times New Roman"/>
          <w:b/>
          <w:bCs/>
          <w:color w:val="000000"/>
          <w:sz w:val="24"/>
          <w:szCs w:val="24"/>
          <w:lang w:eastAsia="en-US"/>
        </w:rPr>
        <w:t xml:space="preserve"> </w:t>
      </w:r>
      <w:r w:rsidRPr="00381C16">
        <w:rPr>
          <w:rFonts w:ascii="Times New Roman" w:eastAsiaTheme="minorHAnsi" w:hAnsi="Times New Roman" w:cs="Times New Roman"/>
          <w:b/>
          <w:bCs/>
          <w:color w:val="000000"/>
          <w:sz w:val="24"/>
          <w:szCs w:val="24"/>
          <w:lang w:eastAsia="en-US"/>
        </w:rPr>
        <w:t xml:space="preserve">класс (дополнительный)                                        </w:t>
      </w:r>
    </w:p>
    <w:p w:rsidR="00381C16" w:rsidRPr="00381C16" w:rsidRDefault="00381C16" w:rsidP="00381C16">
      <w:pPr>
        <w:autoSpaceDE w:val="0"/>
        <w:autoSpaceDN w:val="0"/>
        <w:adjustRightInd w:val="0"/>
        <w:spacing w:after="0" w:line="240" w:lineRule="auto"/>
        <w:jc w:val="both"/>
        <w:rPr>
          <w:rFonts w:ascii="Times New Roman" w:eastAsiaTheme="minorHAnsi" w:hAnsi="Times New Roman" w:cs="Times New Roman"/>
          <w:b/>
          <w:bCs/>
          <w:color w:val="000000"/>
          <w:sz w:val="24"/>
          <w:szCs w:val="24"/>
          <w:lang w:eastAsia="en-US"/>
        </w:rPr>
      </w:pPr>
    </w:p>
    <w:tbl>
      <w:tblPr>
        <w:tblStyle w:val="27"/>
        <w:tblW w:w="9634" w:type="dxa"/>
        <w:tblLook w:val="04A0" w:firstRow="1" w:lastRow="0" w:firstColumn="1" w:lastColumn="0" w:noHBand="0" w:noVBand="1"/>
      </w:tblPr>
      <w:tblGrid>
        <w:gridCol w:w="2258"/>
        <w:gridCol w:w="1499"/>
        <w:gridCol w:w="5877"/>
      </w:tblGrid>
      <w:tr w:rsidR="00381C16" w:rsidRPr="002217C4" w:rsidTr="002217C4">
        <w:tc>
          <w:tcPr>
            <w:tcW w:w="2258"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Наименование раздела</w:t>
            </w:r>
          </w:p>
        </w:tc>
        <w:tc>
          <w:tcPr>
            <w:tcW w:w="1499"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Количество часов</w:t>
            </w:r>
          </w:p>
        </w:tc>
        <w:tc>
          <w:tcPr>
            <w:tcW w:w="5877"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b/>
                <w:sz w:val="24"/>
                <w:szCs w:val="24"/>
              </w:rPr>
              <w:t>Примерное содержание занятий</w:t>
            </w:r>
          </w:p>
        </w:tc>
      </w:tr>
      <w:tr w:rsidR="00381C16" w:rsidRPr="002217C4" w:rsidTr="002217C4">
        <w:tc>
          <w:tcPr>
            <w:tcW w:w="2258"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1.Вводный урок</w:t>
            </w:r>
          </w:p>
        </w:tc>
        <w:tc>
          <w:tcPr>
            <w:tcW w:w="149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1</w:t>
            </w:r>
          </w:p>
        </w:tc>
        <w:tc>
          <w:tcPr>
            <w:tcW w:w="5877" w:type="dxa"/>
          </w:tcPr>
          <w:p w:rsidR="00381C16" w:rsidRPr="00381C16" w:rsidRDefault="00381C16" w:rsidP="00381C16">
            <w:pPr>
              <w:jc w:val="both"/>
              <w:rPr>
                <w:rFonts w:ascii="Times New Roman" w:hAnsi="Times New Roman" w:cs="Times New Roman"/>
                <w:b/>
                <w:sz w:val="24"/>
                <w:szCs w:val="24"/>
              </w:rPr>
            </w:pPr>
          </w:p>
          <w:p w:rsidR="00381C16" w:rsidRPr="00381C16" w:rsidRDefault="00381C16" w:rsidP="00381C16">
            <w:pPr>
              <w:jc w:val="both"/>
              <w:rPr>
                <w:rFonts w:ascii="Times New Roman" w:hAnsi="Times New Roman" w:cs="Times New Roman"/>
                <w:b/>
                <w:sz w:val="24"/>
                <w:szCs w:val="24"/>
              </w:rPr>
            </w:pPr>
          </w:p>
        </w:tc>
      </w:tr>
      <w:tr w:rsidR="00381C16" w:rsidRPr="002217C4" w:rsidTr="002217C4">
        <w:tc>
          <w:tcPr>
            <w:tcW w:w="2258"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b/>
                <w:bCs/>
                <w:color w:val="000000"/>
                <w:sz w:val="24"/>
                <w:szCs w:val="24"/>
              </w:rPr>
              <w:t>2.Жили-были буквы</w:t>
            </w:r>
          </w:p>
          <w:p w:rsidR="00381C16" w:rsidRPr="00381C16" w:rsidRDefault="00381C16" w:rsidP="00381C16">
            <w:pPr>
              <w:jc w:val="both"/>
              <w:rPr>
                <w:rFonts w:ascii="Times New Roman" w:hAnsi="Times New Roman" w:cs="Times New Roman"/>
                <w:sz w:val="24"/>
                <w:szCs w:val="24"/>
              </w:rPr>
            </w:pPr>
          </w:p>
        </w:tc>
        <w:tc>
          <w:tcPr>
            <w:tcW w:w="149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21</w:t>
            </w:r>
          </w:p>
        </w:tc>
        <w:tc>
          <w:tcPr>
            <w:tcW w:w="5877"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Стихи, рассказы и сказки, написанные В. Данько, И. </w:t>
            </w:r>
            <w:proofErr w:type="spellStart"/>
            <w:r w:rsidRPr="00381C16">
              <w:rPr>
                <w:rFonts w:ascii="Times New Roman" w:hAnsi="Times New Roman" w:cs="Times New Roman"/>
                <w:color w:val="000000"/>
                <w:sz w:val="24"/>
                <w:szCs w:val="24"/>
              </w:rPr>
              <w:t>Токмаковой</w:t>
            </w:r>
            <w:proofErr w:type="spellEnd"/>
            <w:r w:rsidRPr="00381C16">
              <w:rPr>
                <w:rFonts w:ascii="Times New Roman" w:hAnsi="Times New Roman" w:cs="Times New Roman"/>
                <w:color w:val="000000"/>
                <w:sz w:val="24"/>
                <w:szCs w:val="24"/>
              </w:rPr>
              <w:t xml:space="preserve">, С. Черным, Ф. </w:t>
            </w:r>
            <w:proofErr w:type="spellStart"/>
            <w:r w:rsidRPr="00381C16">
              <w:rPr>
                <w:rFonts w:ascii="Times New Roman" w:hAnsi="Times New Roman" w:cs="Times New Roman"/>
                <w:color w:val="000000"/>
                <w:sz w:val="24"/>
                <w:szCs w:val="24"/>
              </w:rPr>
              <w:t>Кривиным</w:t>
            </w:r>
            <w:proofErr w:type="spellEnd"/>
            <w:r w:rsidRPr="00381C16">
              <w:rPr>
                <w:rFonts w:ascii="Times New Roman" w:hAnsi="Times New Roman" w:cs="Times New Roman"/>
                <w:color w:val="000000"/>
                <w:sz w:val="24"/>
                <w:szCs w:val="24"/>
              </w:rPr>
              <w:t xml:space="preserve">, Т. Собакиным. Вводятся понятия – «автор», «писатель» «произведение». Анализ и сравнение произведений. Обучение </w:t>
            </w:r>
            <w:proofErr w:type="spellStart"/>
            <w:r w:rsidRPr="00381C16">
              <w:rPr>
                <w:rFonts w:ascii="Times New Roman" w:hAnsi="Times New Roman" w:cs="Times New Roman"/>
                <w:color w:val="000000"/>
                <w:sz w:val="24"/>
                <w:szCs w:val="24"/>
              </w:rPr>
              <w:t>орфоэпически</w:t>
            </w:r>
            <w:proofErr w:type="spellEnd"/>
            <w:r w:rsidRPr="00381C16">
              <w:rPr>
                <w:rFonts w:ascii="Times New Roman" w:hAnsi="Times New Roman" w:cs="Times New Roman"/>
                <w:color w:val="000000"/>
                <w:sz w:val="24"/>
                <w:szCs w:val="24"/>
              </w:rPr>
              <w:t xml:space="preserve"> правильному произношению слов и при чтении. Обучение чтению по ролям.</w:t>
            </w:r>
          </w:p>
          <w:p w:rsidR="00381C16" w:rsidRPr="00381C16" w:rsidRDefault="00381C16" w:rsidP="00381C16">
            <w:pPr>
              <w:jc w:val="both"/>
              <w:rPr>
                <w:rFonts w:ascii="Times New Roman" w:hAnsi="Times New Roman" w:cs="Times New Roman"/>
                <w:sz w:val="24"/>
                <w:szCs w:val="24"/>
              </w:rPr>
            </w:pPr>
          </w:p>
        </w:tc>
      </w:tr>
      <w:tr w:rsidR="00381C16" w:rsidRPr="002217C4" w:rsidTr="002217C4">
        <w:tc>
          <w:tcPr>
            <w:tcW w:w="2258" w:type="dxa"/>
          </w:tcPr>
          <w:p w:rsidR="00381C16" w:rsidRPr="002217C4"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lastRenderedPageBreak/>
              <w:t>3.</w:t>
            </w:r>
            <w:proofErr w:type="gramStart"/>
            <w:r w:rsidRPr="00381C16">
              <w:rPr>
                <w:rFonts w:ascii="Times New Roman" w:hAnsi="Times New Roman" w:cs="Times New Roman"/>
                <w:b/>
                <w:sz w:val="24"/>
                <w:szCs w:val="24"/>
              </w:rPr>
              <w:t>Сказки,загадки</w:t>
            </w:r>
            <w:proofErr w:type="gramEnd"/>
            <w:r w:rsidRPr="00381C16">
              <w:rPr>
                <w:rFonts w:ascii="Times New Roman" w:hAnsi="Times New Roman" w:cs="Times New Roman"/>
                <w:b/>
                <w:sz w:val="24"/>
                <w:szCs w:val="24"/>
              </w:rPr>
              <w:t>,</w:t>
            </w:r>
          </w:p>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небылицы</w:t>
            </w:r>
          </w:p>
        </w:tc>
        <w:tc>
          <w:tcPr>
            <w:tcW w:w="149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21</w:t>
            </w:r>
          </w:p>
        </w:tc>
        <w:tc>
          <w:tcPr>
            <w:tcW w:w="5877"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Произведения устного народного творчества: песенки, загадки, </w:t>
            </w:r>
            <w:proofErr w:type="spellStart"/>
            <w:r w:rsidRPr="00381C16">
              <w:rPr>
                <w:rFonts w:ascii="Times New Roman" w:hAnsi="Times New Roman" w:cs="Times New Roman"/>
                <w:color w:val="000000"/>
                <w:sz w:val="24"/>
                <w:szCs w:val="24"/>
              </w:rPr>
              <w:t>потешки</w:t>
            </w:r>
            <w:proofErr w:type="spellEnd"/>
            <w:r w:rsidRPr="00381C16">
              <w:rPr>
                <w:rFonts w:ascii="Times New Roman" w:hAnsi="Times New Roman" w:cs="Times New Roman"/>
                <w:color w:val="000000"/>
                <w:sz w:val="24"/>
                <w:szCs w:val="24"/>
              </w:rPr>
              <w:t xml:space="preserve">, небылицы и сказки. Отрывки из сказок А. Пушкина. </w:t>
            </w:r>
            <w:proofErr w:type="spellStart"/>
            <w:r w:rsidRPr="00381C16">
              <w:rPr>
                <w:rFonts w:ascii="Times New Roman" w:hAnsi="Times New Roman" w:cs="Times New Roman"/>
                <w:color w:val="000000"/>
                <w:sz w:val="24"/>
                <w:szCs w:val="24"/>
              </w:rPr>
              <w:t>Потешки</w:t>
            </w:r>
            <w:proofErr w:type="spellEnd"/>
            <w:r w:rsidRPr="00381C16">
              <w:rPr>
                <w:rFonts w:ascii="Times New Roman" w:hAnsi="Times New Roman" w:cs="Times New Roman"/>
                <w:color w:val="000000"/>
                <w:sz w:val="24"/>
                <w:szCs w:val="24"/>
              </w:rPr>
              <w:t xml:space="preserve">, песенки из зарубежного фольклора. Обучение приемам выразительной речи и чтения. Произношение скороговорок, </w:t>
            </w:r>
            <w:proofErr w:type="spellStart"/>
            <w:r w:rsidRPr="00381C16">
              <w:rPr>
                <w:rFonts w:ascii="Times New Roman" w:hAnsi="Times New Roman" w:cs="Times New Roman"/>
                <w:color w:val="000000"/>
                <w:sz w:val="24"/>
                <w:szCs w:val="24"/>
              </w:rPr>
              <w:t>чистоговорок</w:t>
            </w:r>
            <w:proofErr w:type="spellEnd"/>
            <w:r w:rsidRPr="00381C16">
              <w:rPr>
                <w:rFonts w:ascii="Times New Roman" w:hAnsi="Times New Roman" w:cs="Times New Roman"/>
                <w:color w:val="000000"/>
                <w:sz w:val="24"/>
                <w:szCs w:val="24"/>
              </w:rPr>
              <w:t xml:space="preserve">. Обучение пересказу текста. Вводится понятие – «настроение автора». </w:t>
            </w:r>
          </w:p>
          <w:p w:rsidR="00381C16" w:rsidRPr="00381C16" w:rsidRDefault="00381C16" w:rsidP="00381C16">
            <w:pPr>
              <w:jc w:val="both"/>
              <w:rPr>
                <w:rFonts w:ascii="Times New Roman" w:hAnsi="Times New Roman" w:cs="Times New Roman"/>
                <w:sz w:val="24"/>
                <w:szCs w:val="24"/>
              </w:rPr>
            </w:pPr>
          </w:p>
        </w:tc>
      </w:tr>
      <w:tr w:rsidR="00381C16" w:rsidRPr="002217C4" w:rsidTr="002217C4">
        <w:tc>
          <w:tcPr>
            <w:tcW w:w="2258"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b/>
                <w:bCs/>
                <w:color w:val="000000"/>
                <w:sz w:val="24"/>
                <w:szCs w:val="24"/>
              </w:rPr>
              <w:t xml:space="preserve">4.Апрель, апрель! Звенит капель </w:t>
            </w:r>
          </w:p>
          <w:p w:rsidR="00381C16" w:rsidRPr="00381C16" w:rsidRDefault="00381C16" w:rsidP="00381C16">
            <w:pPr>
              <w:jc w:val="both"/>
              <w:rPr>
                <w:rFonts w:ascii="Times New Roman" w:hAnsi="Times New Roman" w:cs="Times New Roman"/>
                <w:sz w:val="24"/>
                <w:szCs w:val="24"/>
              </w:rPr>
            </w:pPr>
          </w:p>
        </w:tc>
        <w:tc>
          <w:tcPr>
            <w:tcW w:w="149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15</w:t>
            </w:r>
          </w:p>
        </w:tc>
        <w:tc>
          <w:tcPr>
            <w:tcW w:w="5877"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Стихи А. </w:t>
            </w:r>
            <w:proofErr w:type="spellStart"/>
            <w:r w:rsidRPr="00381C16">
              <w:rPr>
                <w:rFonts w:ascii="Times New Roman" w:hAnsi="Times New Roman" w:cs="Times New Roman"/>
                <w:color w:val="000000"/>
                <w:sz w:val="24"/>
                <w:szCs w:val="24"/>
              </w:rPr>
              <w:t>Майкова</w:t>
            </w:r>
            <w:proofErr w:type="spellEnd"/>
            <w:r w:rsidRPr="00381C16">
              <w:rPr>
                <w:rFonts w:ascii="Times New Roman" w:hAnsi="Times New Roman" w:cs="Times New Roman"/>
                <w:color w:val="000000"/>
                <w:sz w:val="24"/>
                <w:szCs w:val="24"/>
              </w:rPr>
              <w:t xml:space="preserve">, А. Плещеева, С. Маршака, И. </w:t>
            </w:r>
            <w:proofErr w:type="spellStart"/>
            <w:r w:rsidRPr="00381C16">
              <w:rPr>
                <w:rFonts w:ascii="Times New Roman" w:hAnsi="Times New Roman" w:cs="Times New Roman"/>
                <w:color w:val="000000"/>
                <w:sz w:val="24"/>
                <w:szCs w:val="24"/>
              </w:rPr>
              <w:t>Токмаковой</w:t>
            </w:r>
            <w:proofErr w:type="spellEnd"/>
            <w:r w:rsidRPr="00381C16">
              <w:rPr>
                <w:rFonts w:ascii="Times New Roman" w:hAnsi="Times New Roman" w:cs="Times New Roman"/>
                <w:color w:val="000000"/>
                <w:sz w:val="24"/>
                <w:szCs w:val="24"/>
              </w:rPr>
              <w:t xml:space="preserve">, Т. Белозерова, Е. Трутневой, В. </w:t>
            </w:r>
            <w:proofErr w:type="spellStart"/>
            <w:r w:rsidRPr="00381C16">
              <w:rPr>
                <w:rFonts w:ascii="Times New Roman" w:hAnsi="Times New Roman" w:cs="Times New Roman"/>
                <w:color w:val="000000"/>
                <w:sz w:val="24"/>
                <w:szCs w:val="24"/>
              </w:rPr>
              <w:t>Берестова</w:t>
            </w:r>
            <w:proofErr w:type="spellEnd"/>
            <w:r w:rsidRPr="00381C16">
              <w:rPr>
                <w:rFonts w:ascii="Times New Roman" w:hAnsi="Times New Roman" w:cs="Times New Roman"/>
                <w:color w:val="000000"/>
                <w:sz w:val="24"/>
                <w:szCs w:val="24"/>
              </w:rPr>
              <w:t xml:space="preserve">, В. Лунина о русской природе. Формирование навыков чтения целыми словами. Ответы на вопросы по содержанию текста, нахождение в нем предложений, подтверждающих устное высказывание. </w:t>
            </w:r>
          </w:p>
          <w:p w:rsidR="00381C16" w:rsidRPr="00381C16" w:rsidRDefault="00381C16" w:rsidP="00381C16">
            <w:pPr>
              <w:jc w:val="both"/>
              <w:rPr>
                <w:rFonts w:ascii="Times New Roman" w:hAnsi="Times New Roman" w:cs="Times New Roman"/>
                <w:sz w:val="24"/>
                <w:szCs w:val="24"/>
              </w:rPr>
            </w:pPr>
          </w:p>
        </w:tc>
      </w:tr>
      <w:tr w:rsidR="00381C16" w:rsidRPr="002217C4" w:rsidTr="002217C4">
        <w:tc>
          <w:tcPr>
            <w:tcW w:w="2258"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b/>
                <w:bCs/>
                <w:color w:val="000000"/>
                <w:sz w:val="24"/>
                <w:szCs w:val="24"/>
              </w:rPr>
              <w:t xml:space="preserve">5. И в шутку и всерьез </w:t>
            </w:r>
          </w:p>
          <w:p w:rsidR="00381C16" w:rsidRPr="00381C16" w:rsidRDefault="00381C16" w:rsidP="00381C16">
            <w:pPr>
              <w:jc w:val="both"/>
              <w:rPr>
                <w:rFonts w:ascii="Times New Roman" w:hAnsi="Times New Roman" w:cs="Times New Roman"/>
                <w:b/>
                <w:sz w:val="24"/>
                <w:szCs w:val="24"/>
              </w:rPr>
            </w:pPr>
          </w:p>
        </w:tc>
        <w:tc>
          <w:tcPr>
            <w:tcW w:w="149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25</w:t>
            </w:r>
          </w:p>
        </w:tc>
        <w:tc>
          <w:tcPr>
            <w:tcW w:w="5877"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Произведения Н. Артюховой, О. Григорьева, И. </w:t>
            </w:r>
            <w:proofErr w:type="spellStart"/>
            <w:r w:rsidRPr="00381C16">
              <w:rPr>
                <w:rFonts w:ascii="Times New Roman" w:hAnsi="Times New Roman" w:cs="Times New Roman"/>
                <w:color w:val="000000"/>
                <w:sz w:val="24"/>
                <w:szCs w:val="24"/>
              </w:rPr>
              <w:t>Токмаковой</w:t>
            </w:r>
            <w:proofErr w:type="spellEnd"/>
            <w:r w:rsidRPr="00381C16">
              <w:rPr>
                <w:rFonts w:ascii="Times New Roman" w:hAnsi="Times New Roman" w:cs="Times New Roman"/>
                <w:color w:val="000000"/>
                <w:sz w:val="24"/>
                <w:szCs w:val="24"/>
              </w:rPr>
              <w:t xml:space="preserve">, М. </w:t>
            </w:r>
            <w:proofErr w:type="spellStart"/>
            <w:r w:rsidRPr="00381C16">
              <w:rPr>
                <w:rFonts w:ascii="Times New Roman" w:hAnsi="Times New Roman" w:cs="Times New Roman"/>
                <w:color w:val="000000"/>
                <w:sz w:val="24"/>
                <w:szCs w:val="24"/>
              </w:rPr>
              <w:t>Пляцковского</w:t>
            </w:r>
            <w:proofErr w:type="spellEnd"/>
            <w:r w:rsidRPr="00381C16">
              <w:rPr>
                <w:rFonts w:ascii="Times New Roman" w:hAnsi="Times New Roman" w:cs="Times New Roman"/>
                <w:color w:val="000000"/>
                <w:sz w:val="24"/>
                <w:szCs w:val="24"/>
              </w:rPr>
              <w:t xml:space="preserve">, К. Чуковского, Г. Кружкова, И. Пивоваровой. Воспроизведение текста по вопросам или по картинному плану. Понимание слов и выражений в контексте. Юмористические произведения. Вводится понятие – «настроение и чувства героя». </w:t>
            </w:r>
          </w:p>
        </w:tc>
      </w:tr>
      <w:tr w:rsidR="00381C16" w:rsidRPr="002217C4" w:rsidTr="002217C4">
        <w:tc>
          <w:tcPr>
            <w:tcW w:w="2258"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b/>
                <w:bCs/>
                <w:color w:val="000000"/>
                <w:sz w:val="24"/>
                <w:szCs w:val="24"/>
              </w:rPr>
              <w:t xml:space="preserve">6. Я и мои друзья </w:t>
            </w:r>
          </w:p>
          <w:p w:rsidR="00381C16" w:rsidRPr="00381C16" w:rsidRDefault="00381C16" w:rsidP="00381C16">
            <w:pPr>
              <w:jc w:val="both"/>
              <w:rPr>
                <w:rFonts w:ascii="Times New Roman" w:hAnsi="Times New Roman" w:cs="Times New Roman"/>
                <w:b/>
                <w:bCs/>
                <w:color w:val="000000"/>
                <w:sz w:val="24"/>
                <w:szCs w:val="24"/>
              </w:rPr>
            </w:pPr>
          </w:p>
        </w:tc>
        <w:tc>
          <w:tcPr>
            <w:tcW w:w="149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15</w:t>
            </w:r>
          </w:p>
        </w:tc>
        <w:tc>
          <w:tcPr>
            <w:tcW w:w="5877"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Рассказы и стихи, написанные Ю. Ермолаевым, Е. Благининой, В. Орловым, С. Михалковым, Р. </w:t>
            </w:r>
            <w:proofErr w:type="spellStart"/>
            <w:r w:rsidRPr="00381C16">
              <w:rPr>
                <w:rFonts w:ascii="Times New Roman" w:hAnsi="Times New Roman" w:cs="Times New Roman"/>
                <w:color w:val="000000"/>
                <w:sz w:val="24"/>
                <w:szCs w:val="24"/>
              </w:rPr>
              <w:t>Сефом</w:t>
            </w:r>
            <w:proofErr w:type="spellEnd"/>
            <w:r w:rsidRPr="00381C16">
              <w:rPr>
                <w:rFonts w:ascii="Times New Roman" w:hAnsi="Times New Roman" w:cs="Times New Roman"/>
                <w:color w:val="000000"/>
                <w:sz w:val="24"/>
                <w:szCs w:val="24"/>
              </w:rPr>
              <w:t xml:space="preserve">, Ю. </w:t>
            </w:r>
            <w:proofErr w:type="spellStart"/>
            <w:r w:rsidRPr="00381C16">
              <w:rPr>
                <w:rFonts w:ascii="Times New Roman" w:hAnsi="Times New Roman" w:cs="Times New Roman"/>
                <w:color w:val="000000"/>
                <w:sz w:val="24"/>
                <w:szCs w:val="24"/>
              </w:rPr>
              <w:t>Энтиным</w:t>
            </w:r>
            <w:proofErr w:type="spellEnd"/>
            <w:r w:rsidRPr="00381C16">
              <w:rPr>
                <w:rFonts w:ascii="Times New Roman" w:hAnsi="Times New Roman" w:cs="Times New Roman"/>
                <w:color w:val="000000"/>
                <w:sz w:val="24"/>
                <w:szCs w:val="24"/>
              </w:rPr>
              <w:t xml:space="preserve">, В. Берестовым, А. </w:t>
            </w:r>
            <w:proofErr w:type="spellStart"/>
            <w:r w:rsidRPr="00381C16">
              <w:rPr>
                <w:rFonts w:ascii="Times New Roman" w:hAnsi="Times New Roman" w:cs="Times New Roman"/>
                <w:color w:val="000000"/>
                <w:sz w:val="24"/>
                <w:szCs w:val="24"/>
              </w:rPr>
              <w:t>Барто</w:t>
            </w:r>
            <w:proofErr w:type="spellEnd"/>
            <w:r w:rsidRPr="00381C16">
              <w:rPr>
                <w:rFonts w:ascii="Times New Roman" w:hAnsi="Times New Roman" w:cs="Times New Roman"/>
                <w:color w:val="000000"/>
                <w:sz w:val="24"/>
                <w:szCs w:val="24"/>
              </w:rPr>
              <w:t xml:space="preserve">, С. Маршаком, Я. Акимом, о детях, их взаимоотношениях, об умении общаться друг с другом и со взрослыми. Вводятся понятия – «поступки героя», «абзац». Прогнозирование текста по названию. </w:t>
            </w:r>
          </w:p>
        </w:tc>
      </w:tr>
      <w:tr w:rsidR="00381C16" w:rsidRPr="002217C4" w:rsidTr="002217C4">
        <w:tc>
          <w:tcPr>
            <w:tcW w:w="2258"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b/>
                <w:bCs/>
                <w:color w:val="000000"/>
                <w:sz w:val="24"/>
                <w:szCs w:val="24"/>
              </w:rPr>
              <w:t xml:space="preserve">7. О братьях наших меньших </w:t>
            </w:r>
          </w:p>
          <w:p w:rsidR="00381C16" w:rsidRPr="00381C16" w:rsidRDefault="00381C16" w:rsidP="00381C16">
            <w:pPr>
              <w:jc w:val="both"/>
              <w:rPr>
                <w:rFonts w:ascii="Times New Roman" w:hAnsi="Times New Roman" w:cs="Times New Roman"/>
                <w:b/>
                <w:bCs/>
                <w:color w:val="000000"/>
                <w:sz w:val="24"/>
                <w:szCs w:val="24"/>
              </w:rPr>
            </w:pPr>
          </w:p>
        </w:tc>
        <w:tc>
          <w:tcPr>
            <w:tcW w:w="1499" w:type="dxa"/>
          </w:tcPr>
          <w:p w:rsidR="00381C16" w:rsidRPr="00381C16" w:rsidRDefault="00381C16" w:rsidP="00381C16">
            <w:pPr>
              <w:jc w:val="both"/>
              <w:rPr>
                <w:rFonts w:ascii="Times New Roman" w:hAnsi="Times New Roman" w:cs="Times New Roman"/>
                <w:sz w:val="24"/>
                <w:szCs w:val="24"/>
              </w:rPr>
            </w:pPr>
            <w:r w:rsidRPr="002217C4">
              <w:rPr>
                <w:rFonts w:ascii="Times New Roman" w:hAnsi="Times New Roman" w:cs="Times New Roman"/>
                <w:sz w:val="24"/>
                <w:szCs w:val="24"/>
              </w:rPr>
              <w:t>34</w:t>
            </w:r>
          </w:p>
        </w:tc>
        <w:tc>
          <w:tcPr>
            <w:tcW w:w="5877" w:type="dxa"/>
          </w:tcPr>
          <w:p w:rsidR="00381C16" w:rsidRPr="00381C16" w:rsidRDefault="00381C16" w:rsidP="00381C16">
            <w:pPr>
              <w:jc w:val="both"/>
              <w:rPr>
                <w:rFonts w:ascii="Times New Roman" w:hAnsi="Times New Roman" w:cs="Times New Roman"/>
                <w:color w:val="000000"/>
                <w:sz w:val="24"/>
                <w:szCs w:val="24"/>
              </w:rPr>
            </w:pPr>
            <w:r w:rsidRPr="00381C16">
              <w:rPr>
                <w:rFonts w:ascii="Times New Roman" w:hAnsi="Times New Roman" w:cs="Times New Roman"/>
                <w:color w:val="000000"/>
                <w:sz w:val="24"/>
                <w:szCs w:val="24"/>
              </w:rPr>
              <w:t xml:space="preserve">Произведения о взаимоотношениях человека с природой, рассказы и стихи С. Михалкова, В. Осеевой, И. </w:t>
            </w:r>
            <w:proofErr w:type="spellStart"/>
            <w:r w:rsidRPr="00381C16">
              <w:rPr>
                <w:rFonts w:ascii="Times New Roman" w:hAnsi="Times New Roman" w:cs="Times New Roman"/>
                <w:color w:val="000000"/>
                <w:sz w:val="24"/>
                <w:szCs w:val="24"/>
              </w:rPr>
              <w:t>Токмаковой</w:t>
            </w:r>
            <w:proofErr w:type="spellEnd"/>
            <w:r w:rsidRPr="00381C16">
              <w:rPr>
                <w:rFonts w:ascii="Times New Roman" w:hAnsi="Times New Roman" w:cs="Times New Roman"/>
                <w:color w:val="000000"/>
                <w:sz w:val="24"/>
                <w:szCs w:val="24"/>
              </w:rPr>
              <w:t xml:space="preserve">, М. </w:t>
            </w:r>
            <w:proofErr w:type="spellStart"/>
            <w:r w:rsidRPr="00381C16">
              <w:rPr>
                <w:rFonts w:ascii="Times New Roman" w:hAnsi="Times New Roman" w:cs="Times New Roman"/>
                <w:color w:val="000000"/>
                <w:sz w:val="24"/>
                <w:szCs w:val="24"/>
              </w:rPr>
              <w:t>Пляцковского</w:t>
            </w:r>
            <w:proofErr w:type="spellEnd"/>
            <w:r w:rsidRPr="00381C16">
              <w:rPr>
                <w:rFonts w:ascii="Times New Roman" w:hAnsi="Times New Roman" w:cs="Times New Roman"/>
                <w:color w:val="000000"/>
                <w:sz w:val="24"/>
                <w:szCs w:val="24"/>
              </w:rPr>
              <w:t xml:space="preserve">, Г. Сапгира, В. </w:t>
            </w:r>
            <w:proofErr w:type="spellStart"/>
            <w:r w:rsidRPr="00381C16">
              <w:rPr>
                <w:rFonts w:ascii="Times New Roman" w:hAnsi="Times New Roman" w:cs="Times New Roman"/>
                <w:color w:val="000000"/>
                <w:sz w:val="24"/>
                <w:szCs w:val="24"/>
              </w:rPr>
              <w:t>Берестова</w:t>
            </w:r>
            <w:proofErr w:type="spellEnd"/>
            <w:r w:rsidRPr="00381C16">
              <w:rPr>
                <w:rFonts w:ascii="Times New Roman" w:hAnsi="Times New Roman" w:cs="Times New Roman"/>
                <w:color w:val="000000"/>
                <w:sz w:val="24"/>
                <w:szCs w:val="24"/>
              </w:rPr>
              <w:t xml:space="preserve">, Н. Сладкова, Д. Хармса, К. Ушинского. Сравнение текстов разных жанров. </w:t>
            </w:r>
          </w:p>
          <w:p w:rsidR="00381C16" w:rsidRPr="00381C16" w:rsidRDefault="00381C16" w:rsidP="00381C16">
            <w:pPr>
              <w:jc w:val="both"/>
              <w:rPr>
                <w:rFonts w:ascii="Times New Roman" w:hAnsi="Times New Roman" w:cs="Times New Roman"/>
                <w:color w:val="000000"/>
                <w:sz w:val="24"/>
                <w:szCs w:val="24"/>
              </w:rPr>
            </w:pPr>
          </w:p>
        </w:tc>
      </w:tr>
      <w:tr w:rsidR="00381C16" w:rsidRPr="002217C4" w:rsidTr="002217C4">
        <w:tc>
          <w:tcPr>
            <w:tcW w:w="2258" w:type="dxa"/>
          </w:tcPr>
          <w:p w:rsidR="00381C16" w:rsidRPr="00381C16" w:rsidRDefault="00381C16" w:rsidP="00381C16">
            <w:pPr>
              <w:jc w:val="both"/>
              <w:rPr>
                <w:rFonts w:ascii="Times New Roman" w:hAnsi="Times New Roman" w:cs="Times New Roman"/>
                <w:b/>
                <w:bCs/>
                <w:color w:val="000000"/>
                <w:sz w:val="24"/>
                <w:szCs w:val="24"/>
              </w:rPr>
            </w:pPr>
            <w:r w:rsidRPr="00381C16">
              <w:rPr>
                <w:rFonts w:ascii="Times New Roman" w:hAnsi="Times New Roman" w:cs="Times New Roman"/>
                <w:b/>
                <w:bCs/>
                <w:color w:val="000000"/>
                <w:sz w:val="24"/>
                <w:szCs w:val="24"/>
              </w:rPr>
              <w:t>Итого</w:t>
            </w:r>
          </w:p>
        </w:tc>
        <w:tc>
          <w:tcPr>
            <w:tcW w:w="1499" w:type="dxa"/>
          </w:tcPr>
          <w:p w:rsidR="00381C16" w:rsidRPr="00381C16" w:rsidRDefault="00381C16" w:rsidP="00381C16">
            <w:pPr>
              <w:jc w:val="both"/>
              <w:rPr>
                <w:rFonts w:ascii="Times New Roman" w:hAnsi="Times New Roman" w:cs="Times New Roman"/>
                <w:sz w:val="24"/>
                <w:szCs w:val="24"/>
              </w:rPr>
            </w:pPr>
            <w:r w:rsidRPr="00381C16">
              <w:rPr>
                <w:rFonts w:ascii="Times New Roman" w:hAnsi="Times New Roman" w:cs="Times New Roman"/>
                <w:sz w:val="24"/>
                <w:szCs w:val="24"/>
              </w:rPr>
              <w:t>132</w:t>
            </w:r>
          </w:p>
        </w:tc>
        <w:tc>
          <w:tcPr>
            <w:tcW w:w="5877" w:type="dxa"/>
          </w:tcPr>
          <w:p w:rsidR="00381C16" w:rsidRPr="00381C16" w:rsidRDefault="00381C16" w:rsidP="00381C16">
            <w:pPr>
              <w:jc w:val="both"/>
              <w:rPr>
                <w:rFonts w:ascii="Times New Roman" w:hAnsi="Times New Roman" w:cs="Times New Roman"/>
                <w:color w:val="000000"/>
                <w:sz w:val="24"/>
                <w:szCs w:val="24"/>
              </w:rPr>
            </w:pPr>
          </w:p>
        </w:tc>
      </w:tr>
    </w:tbl>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bookmarkEnd w:id="3"/>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sectPr w:rsidR="002605DE" w:rsidSect="00381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427E2"/>
    <w:multiLevelType w:val="hybridMultilevel"/>
    <w:tmpl w:val="A0660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B33EF"/>
    <w:multiLevelType w:val="multilevel"/>
    <w:tmpl w:val="1DDE1B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365761E"/>
    <w:multiLevelType w:val="hybridMultilevel"/>
    <w:tmpl w:val="6068F4B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9C119F"/>
    <w:multiLevelType w:val="multilevel"/>
    <w:tmpl w:val="B446990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0"/>
  </w:num>
  <w:num w:numId="5">
    <w:abstractNumId w:val="9"/>
  </w:num>
  <w:num w:numId="6">
    <w:abstractNumId w:val="2"/>
  </w:num>
  <w:num w:numId="7">
    <w:abstractNumId w:val="7"/>
  </w:num>
  <w:num w:numId="8">
    <w:abstractNumId w:val="1"/>
  </w:num>
  <w:num w:numId="9">
    <w:abstractNumId w:val="11"/>
  </w:num>
  <w:num w:numId="10">
    <w:abstractNumId w:val="5"/>
  </w:num>
  <w:num w:numId="11">
    <w:abstractNumId w:val="8"/>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4A1"/>
    <w:rsid w:val="00007A97"/>
    <w:rsid w:val="0005185D"/>
    <w:rsid w:val="000D154B"/>
    <w:rsid w:val="0011299D"/>
    <w:rsid w:val="001607FE"/>
    <w:rsid w:val="002217C4"/>
    <w:rsid w:val="00254B3C"/>
    <w:rsid w:val="002605DE"/>
    <w:rsid w:val="00287ECE"/>
    <w:rsid w:val="00316AFD"/>
    <w:rsid w:val="00381C16"/>
    <w:rsid w:val="003D0BE0"/>
    <w:rsid w:val="0046290C"/>
    <w:rsid w:val="00486D39"/>
    <w:rsid w:val="004E63D9"/>
    <w:rsid w:val="004E6731"/>
    <w:rsid w:val="00537D0A"/>
    <w:rsid w:val="005621AA"/>
    <w:rsid w:val="00596D67"/>
    <w:rsid w:val="0060484E"/>
    <w:rsid w:val="00697FCD"/>
    <w:rsid w:val="006A4ED6"/>
    <w:rsid w:val="006B0D7F"/>
    <w:rsid w:val="006B4E88"/>
    <w:rsid w:val="006E5932"/>
    <w:rsid w:val="00703529"/>
    <w:rsid w:val="00762784"/>
    <w:rsid w:val="00766908"/>
    <w:rsid w:val="00837C71"/>
    <w:rsid w:val="00895F1A"/>
    <w:rsid w:val="008B42A5"/>
    <w:rsid w:val="008D0125"/>
    <w:rsid w:val="0097771D"/>
    <w:rsid w:val="009C12F7"/>
    <w:rsid w:val="009E2F44"/>
    <w:rsid w:val="009F6D1C"/>
    <w:rsid w:val="00A55A03"/>
    <w:rsid w:val="00AB38C4"/>
    <w:rsid w:val="00AB5363"/>
    <w:rsid w:val="00AF2CFF"/>
    <w:rsid w:val="00B61321"/>
    <w:rsid w:val="00B65BFC"/>
    <w:rsid w:val="00B844A1"/>
    <w:rsid w:val="00BD55A0"/>
    <w:rsid w:val="00C27134"/>
    <w:rsid w:val="00C3181C"/>
    <w:rsid w:val="00CA4856"/>
    <w:rsid w:val="00CA5BB1"/>
    <w:rsid w:val="00CC4A26"/>
    <w:rsid w:val="00CD1D3B"/>
    <w:rsid w:val="00CF4D33"/>
    <w:rsid w:val="00D81E44"/>
    <w:rsid w:val="00D935C6"/>
    <w:rsid w:val="00E971D2"/>
    <w:rsid w:val="00F35F2F"/>
    <w:rsid w:val="00FB7996"/>
    <w:rsid w:val="00FE5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865E3-8F2A-4922-A9A5-5F8D4A8C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1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44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Style">
    <w:name w:val="Paragraph Style"/>
    <w:rsid w:val="00B844A1"/>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a4">
    <w:name w:val="Основной текст_"/>
    <w:basedOn w:val="a0"/>
    <w:link w:val="1"/>
    <w:rsid w:val="00B844A1"/>
    <w:rPr>
      <w:rFonts w:ascii="Times New Roman" w:eastAsia="Times New Roman" w:hAnsi="Times New Roman" w:cs="Times New Roman"/>
      <w:spacing w:val="7"/>
      <w:sz w:val="16"/>
      <w:szCs w:val="16"/>
      <w:shd w:val="clear" w:color="auto" w:fill="FFFFFF"/>
    </w:rPr>
  </w:style>
  <w:style w:type="paragraph" w:customStyle="1" w:styleId="1">
    <w:name w:val="Основной текст1"/>
    <w:basedOn w:val="a"/>
    <w:link w:val="a4"/>
    <w:rsid w:val="00B844A1"/>
    <w:pPr>
      <w:shd w:val="clear" w:color="auto" w:fill="FFFFFF"/>
      <w:spacing w:after="0" w:line="0" w:lineRule="atLeast"/>
    </w:pPr>
    <w:rPr>
      <w:rFonts w:ascii="Times New Roman" w:eastAsia="Times New Roman" w:hAnsi="Times New Roman" w:cs="Times New Roman"/>
      <w:spacing w:val="7"/>
      <w:sz w:val="16"/>
      <w:szCs w:val="16"/>
    </w:rPr>
  </w:style>
  <w:style w:type="paragraph" w:styleId="a5">
    <w:name w:val="Body Text Indent"/>
    <w:basedOn w:val="a"/>
    <w:link w:val="a6"/>
    <w:rsid w:val="0060484E"/>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rsid w:val="0060484E"/>
    <w:rPr>
      <w:rFonts w:ascii="Calibri" w:eastAsia="Calibri" w:hAnsi="Calibri" w:cs="Times New Roman"/>
      <w:lang w:eastAsia="en-US"/>
    </w:rPr>
  </w:style>
  <w:style w:type="character" w:customStyle="1" w:styleId="c1">
    <w:name w:val="c1"/>
    <w:basedOn w:val="a0"/>
    <w:rsid w:val="0060484E"/>
  </w:style>
  <w:style w:type="paragraph" w:styleId="a7">
    <w:name w:val="Normal (Web)"/>
    <w:basedOn w:val="a"/>
    <w:rsid w:val="006048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60484E"/>
    <w:pPr>
      <w:widowControl w:val="0"/>
      <w:autoSpaceDE w:val="0"/>
      <w:autoSpaceDN w:val="0"/>
      <w:adjustRightInd w:val="0"/>
      <w:spacing w:after="0" w:line="192" w:lineRule="exact"/>
    </w:pPr>
    <w:rPr>
      <w:rFonts w:ascii="Tahoma" w:eastAsia="Times New Roman" w:hAnsi="Tahoma" w:cs="Tahoma"/>
      <w:sz w:val="24"/>
      <w:szCs w:val="24"/>
    </w:rPr>
  </w:style>
  <w:style w:type="paragraph" w:customStyle="1" w:styleId="Style6">
    <w:name w:val="Style6"/>
    <w:basedOn w:val="a"/>
    <w:rsid w:val="0060484E"/>
    <w:pPr>
      <w:widowControl w:val="0"/>
      <w:autoSpaceDE w:val="0"/>
      <w:autoSpaceDN w:val="0"/>
      <w:adjustRightInd w:val="0"/>
      <w:spacing w:after="0" w:line="271" w:lineRule="exact"/>
    </w:pPr>
    <w:rPr>
      <w:rFonts w:ascii="Times New Roman" w:eastAsia="Times New Roman" w:hAnsi="Times New Roman" w:cs="Times New Roman"/>
      <w:sz w:val="24"/>
      <w:szCs w:val="24"/>
    </w:rPr>
  </w:style>
  <w:style w:type="character" w:customStyle="1" w:styleId="FontStyle19">
    <w:name w:val="Font Style19"/>
    <w:basedOn w:val="a0"/>
    <w:rsid w:val="0060484E"/>
    <w:rPr>
      <w:rFonts w:ascii="Times New Roman" w:hAnsi="Times New Roman" w:cs="Times New Roman"/>
      <w:sz w:val="16"/>
      <w:szCs w:val="16"/>
    </w:rPr>
  </w:style>
  <w:style w:type="character" w:styleId="a8">
    <w:name w:val="endnote reference"/>
    <w:basedOn w:val="a0"/>
    <w:semiHidden/>
    <w:rsid w:val="003D0BE0"/>
    <w:rPr>
      <w:vertAlign w:val="superscript"/>
    </w:rPr>
  </w:style>
  <w:style w:type="character" w:customStyle="1" w:styleId="FontStyle17">
    <w:name w:val="Font Style17"/>
    <w:basedOn w:val="a0"/>
    <w:rsid w:val="003D0BE0"/>
    <w:rPr>
      <w:rFonts w:ascii="Times New Roman" w:hAnsi="Times New Roman" w:cs="Times New Roman"/>
      <w:b/>
      <w:bCs/>
      <w:sz w:val="16"/>
      <w:szCs w:val="16"/>
    </w:rPr>
  </w:style>
  <w:style w:type="paragraph" w:styleId="a9">
    <w:name w:val="footnote text"/>
    <w:basedOn w:val="a"/>
    <w:link w:val="aa"/>
    <w:semiHidden/>
    <w:rsid w:val="003D0BE0"/>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3D0BE0"/>
    <w:rPr>
      <w:rFonts w:ascii="Times New Roman" w:eastAsia="Times New Roman" w:hAnsi="Times New Roman" w:cs="Times New Roman"/>
      <w:sz w:val="20"/>
      <w:szCs w:val="20"/>
    </w:rPr>
  </w:style>
  <w:style w:type="paragraph" w:customStyle="1" w:styleId="Style9">
    <w:name w:val="Style9"/>
    <w:basedOn w:val="a"/>
    <w:rsid w:val="00CD1D3B"/>
    <w:pPr>
      <w:widowControl w:val="0"/>
      <w:autoSpaceDE w:val="0"/>
      <w:autoSpaceDN w:val="0"/>
      <w:adjustRightInd w:val="0"/>
      <w:spacing w:after="0" w:line="266" w:lineRule="exact"/>
    </w:pPr>
    <w:rPr>
      <w:rFonts w:ascii="Times New Roman" w:eastAsia="Times New Roman" w:hAnsi="Times New Roman" w:cs="Times New Roman"/>
      <w:sz w:val="24"/>
      <w:szCs w:val="24"/>
    </w:rPr>
  </w:style>
  <w:style w:type="character" w:customStyle="1" w:styleId="FontStyle18">
    <w:name w:val="Font Style18"/>
    <w:basedOn w:val="a0"/>
    <w:rsid w:val="00CD1D3B"/>
    <w:rPr>
      <w:rFonts w:ascii="Times New Roman" w:hAnsi="Times New Roman" w:cs="Times New Roman"/>
      <w:i/>
      <w:iCs/>
      <w:sz w:val="16"/>
      <w:szCs w:val="16"/>
    </w:rPr>
  </w:style>
  <w:style w:type="character" w:customStyle="1" w:styleId="FontStyle16">
    <w:name w:val="Font Style16"/>
    <w:basedOn w:val="a0"/>
    <w:rsid w:val="00007A97"/>
    <w:rPr>
      <w:rFonts w:ascii="Times New Roman" w:hAnsi="Times New Roman" w:cs="Times New Roman" w:hint="default"/>
      <w:sz w:val="20"/>
      <w:szCs w:val="20"/>
    </w:rPr>
  </w:style>
  <w:style w:type="paragraph" w:customStyle="1" w:styleId="Style11">
    <w:name w:val="Style11"/>
    <w:basedOn w:val="a"/>
    <w:rsid w:val="00007A97"/>
    <w:pPr>
      <w:widowControl w:val="0"/>
      <w:autoSpaceDE w:val="0"/>
      <w:autoSpaceDN w:val="0"/>
      <w:adjustRightInd w:val="0"/>
      <w:spacing w:after="0" w:line="193" w:lineRule="exact"/>
      <w:ind w:firstLine="1546"/>
    </w:pPr>
    <w:rPr>
      <w:rFonts w:ascii="Tahoma" w:eastAsia="Times New Roman" w:hAnsi="Tahoma" w:cs="Tahoma"/>
      <w:sz w:val="24"/>
      <w:szCs w:val="24"/>
    </w:rPr>
  </w:style>
  <w:style w:type="paragraph" w:customStyle="1" w:styleId="Style10">
    <w:name w:val="Style10"/>
    <w:basedOn w:val="a"/>
    <w:rsid w:val="005621AA"/>
    <w:pPr>
      <w:widowControl w:val="0"/>
      <w:autoSpaceDE w:val="0"/>
      <w:autoSpaceDN w:val="0"/>
      <w:adjustRightInd w:val="0"/>
      <w:spacing w:after="0" w:line="260" w:lineRule="exact"/>
    </w:pPr>
    <w:rPr>
      <w:rFonts w:ascii="Times New Roman" w:eastAsia="Times New Roman" w:hAnsi="Times New Roman" w:cs="Times New Roman"/>
      <w:sz w:val="24"/>
      <w:szCs w:val="24"/>
    </w:rPr>
  </w:style>
  <w:style w:type="character" w:customStyle="1" w:styleId="10">
    <w:name w:val="Заголовок №1_"/>
    <w:basedOn w:val="a0"/>
    <w:link w:val="11"/>
    <w:rsid w:val="008D0125"/>
    <w:rPr>
      <w:rFonts w:ascii="Arial" w:eastAsia="Arial" w:hAnsi="Arial" w:cs="Arial"/>
      <w:spacing w:val="2"/>
      <w:sz w:val="21"/>
      <w:szCs w:val="21"/>
      <w:shd w:val="clear" w:color="auto" w:fill="FFFFFF"/>
    </w:rPr>
  </w:style>
  <w:style w:type="character" w:customStyle="1" w:styleId="ab">
    <w:name w:val="Основной текст + Полужирный"/>
    <w:basedOn w:val="a4"/>
    <w:rsid w:val="008D0125"/>
    <w:rPr>
      <w:rFonts w:ascii="Arial" w:eastAsia="Arial" w:hAnsi="Arial" w:cs="Arial"/>
      <w:b/>
      <w:bCs/>
      <w:i w:val="0"/>
      <w:iCs w:val="0"/>
      <w:smallCaps w:val="0"/>
      <w:strike w:val="0"/>
      <w:spacing w:val="1"/>
      <w:sz w:val="20"/>
      <w:szCs w:val="20"/>
      <w:shd w:val="clear" w:color="auto" w:fill="FFFFFF"/>
    </w:rPr>
  </w:style>
  <w:style w:type="paragraph" w:customStyle="1" w:styleId="11">
    <w:name w:val="Заголовок №1"/>
    <w:basedOn w:val="a"/>
    <w:link w:val="10"/>
    <w:rsid w:val="008D0125"/>
    <w:pPr>
      <w:shd w:val="clear" w:color="auto" w:fill="FFFFFF"/>
      <w:spacing w:after="540" w:line="0" w:lineRule="atLeast"/>
      <w:outlineLvl w:val="0"/>
    </w:pPr>
    <w:rPr>
      <w:rFonts w:ascii="Arial" w:eastAsia="Arial" w:hAnsi="Arial" w:cs="Arial"/>
      <w:spacing w:val="2"/>
      <w:sz w:val="21"/>
      <w:szCs w:val="21"/>
    </w:rPr>
  </w:style>
  <w:style w:type="character" w:customStyle="1" w:styleId="1105pt">
    <w:name w:val="Заголовок №1 + 10;5 pt;Не малые прописные"/>
    <w:basedOn w:val="10"/>
    <w:rsid w:val="008D0125"/>
    <w:rPr>
      <w:rFonts w:ascii="Arial" w:eastAsia="Arial" w:hAnsi="Arial" w:cs="Arial"/>
      <w:b w:val="0"/>
      <w:bCs w:val="0"/>
      <w:i w:val="0"/>
      <w:iCs w:val="0"/>
      <w:smallCaps/>
      <w:strike w:val="0"/>
      <w:spacing w:val="1"/>
      <w:sz w:val="20"/>
      <w:szCs w:val="20"/>
      <w:shd w:val="clear" w:color="auto" w:fill="FFFFFF"/>
    </w:rPr>
  </w:style>
  <w:style w:type="character" w:customStyle="1" w:styleId="2">
    <w:name w:val="Заголовок №2_"/>
    <w:basedOn w:val="a0"/>
    <w:link w:val="20"/>
    <w:rsid w:val="008D0125"/>
    <w:rPr>
      <w:rFonts w:ascii="Arial" w:eastAsia="Arial" w:hAnsi="Arial" w:cs="Arial"/>
      <w:spacing w:val="1"/>
      <w:sz w:val="20"/>
      <w:szCs w:val="20"/>
      <w:shd w:val="clear" w:color="auto" w:fill="FFFFFF"/>
    </w:rPr>
  </w:style>
  <w:style w:type="character" w:customStyle="1" w:styleId="ac">
    <w:name w:val="Основной текст + Курсив"/>
    <w:basedOn w:val="a4"/>
    <w:rsid w:val="008D0125"/>
    <w:rPr>
      <w:rFonts w:ascii="Arial" w:eastAsia="Arial" w:hAnsi="Arial" w:cs="Arial"/>
      <w:b w:val="0"/>
      <w:bCs w:val="0"/>
      <w:i/>
      <w:iCs/>
      <w:smallCaps w:val="0"/>
      <w:strike w:val="0"/>
      <w:spacing w:val="0"/>
      <w:sz w:val="20"/>
      <w:szCs w:val="20"/>
      <w:shd w:val="clear" w:color="auto" w:fill="FFFFFF"/>
    </w:rPr>
  </w:style>
  <w:style w:type="paragraph" w:customStyle="1" w:styleId="20">
    <w:name w:val="Заголовок №2"/>
    <w:basedOn w:val="a"/>
    <w:link w:val="2"/>
    <w:rsid w:val="008D0125"/>
    <w:pPr>
      <w:shd w:val="clear" w:color="auto" w:fill="FFFFFF"/>
      <w:spacing w:after="0" w:line="509" w:lineRule="exact"/>
      <w:jc w:val="center"/>
      <w:outlineLvl w:val="1"/>
    </w:pPr>
    <w:rPr>
      <w:rFonts w:ascii="Arial" w:eastAsia="Arial" w:hAnsi="Arial" w:cs="Arial"/>
      <w:spacing w:val="1"/>
      <w:sz w:val="20"/>
      <w:szCs w:val="20"/>
    </w:rPr>
  </w:style>
  <w:style w:type="character" w:customStyle="1" w:styleId="4">
    <w:name w:val="Основной текст (4)_"/>
    <w:basedOn w:val="a0"/>
    <w:link w:val="40"/>
    <w:rsid w:val="008D0125"/>
    <w:rPr>
      <w:rFonts w:ascii="Arial" w:eastAsia="Arial" w:hAnsi="Arial" w:cs="Arial"/>
      <w:spacing w:val="1"/>
      <w:sz w:val="20"/>
      <w:szCs w:val="20"/>
      <w:shd w:val="clear" w:color="auto" w:fill="FFFFFF"/>
    </w:rPr>
  </w:style>
  <w:style w:type="paragraph" w:customStyle="1" w:styleId="40">
    <w:name w:val="Основной текст (4)"/>
    <w:basedOn w:val="a"/>
    <w:link w:val="4"/>
    <w:rsid w:val="008D0125"/>
    <w:pPr>
      <w:shd w:val="clear" w:color="auto" w:fill="FFFFFF"/>
      <w:spacing w:after="0" w:line="0" w:lineRule="atLeast"/>
    </w:pPr>
    <w:rPr>
      <w:rFonts w:ascii="Arial" w:eastAsia="Arial" w:hAnsi="Arial" w:cs="Arial"/>
      <w:spacing w:val="1"/>
      <w:sz w:val="20"/>
      <w:szCs w:val="20"/>
    </w:rPr>
  </w:style>
  <w:style w:type="character" w:customStyle="1" w:styleId="5">
    <w:name w:val="Основной текст (5)_"/>
    <w:basedOn w:val="a0"/>
    <w:link w:val="50"/>
    <w:rsid w:val="008D0125"/>
    <w:rPr>
      <w:rFonts w:ascii="Arial" w:eastAsia="Arial" w:hAnsi="Arial" w:cs="Arial"/>
      <w:spacing w:val="2"/>
      <w:sz w:val="21"/>
      <w:szCs w:val="21"/>
      <w:shd w:val="clear" w:color="auto" w:fill="FFFFFF"/>
    </w:rPr>
  </w:style>
  <w:style w:type="character" w:customStyle="1" w:styleId="6">
    <w:name w:val="Основной текст (6)_"/>
    <w:basedOn w:val="a0"/>
    <w:link w:val="60"/>
    <w:rsid w:val="008D0125"/>
    <w:rPr>
      <w:rFonts w:ascii="Arial" w:eastAsia="Arial" w:hAnsi="Arial" w:cs="Arial"/>
      <w:sz w:val="20"/>
      <w:szCs w:val="20"/>
      <w:shd w:val="clear" w:color="auto" w:fill="FFFFFF"/>
    </w:rPr>
  </w:style>
  <w:style w:type="paragraph" w:customStyle="1" w:styleId="50">
    <w:name w:val="Основной текст (5)"/>
    <w:basedOn w:val="a"/>
    <w:link w:val="5"/>
    <w:rsid w:val="008D0125"/>
    <w:pPr>
      <w:shd w:val="clear" w:color="auto" w:fill="FFFFFF"/>
      <w:spacing w:before="600" w:after="300" w:line="0" w:lineRule="atLeast"/>
    </w:pPr>
    <w:rPr>
      <w:rFonts w:ascii="Arial" w:eastAsia="Arial" w:hAnsi="Arial" w:cs="Arial"/>
      <w:spacing w:val="2"/>
      <w:sz w:val="21"/>
      <w:szCs w:val="21"/>
    </w:rPr>
  </w:style>
  <w:style w:type="paragraph" w:customStyle="1" w:styleId="60">
    <w:name w:val="Основной текст (6)"/>
    <w:basedOn w:val="a"/>
    <w:link w:val="6"/>
    <w:rsid w:val="008D0125"/>
    <w:pPr>
      <w:shd w:val="clear" w:color="auto" w:fill="FFFFFF"/>
      <w:spacing w:after="0" w:line="254" w:lineRule="exact"/>
      <w:ind w:firstLine="540"/>
      <w:jc w:val="both"/>
    </w:pPr>
    <w:rPr>
      <w:rFonts w:ascii="Arial" w:eastAsia="Arial" w:hAnsi="Arial" w:cs="Arial"/>
      <w:sz w:val="20"/>
      <w:szCs w:val="20"/>
    </w:rPr>
  </w:style>
  <w:style w:type="character" w:customStyle="1" w:styleId="61">
    <w:name w:val="Основной текст (6) + Полужирный"/>
    <w:basedOn w:val="6"/>
    <w:rsid w:val="008D0125"/>
    <w:rPr>
      <w:rFonts w:ascii="Arial" w:eastAsia="Arial" w:hAnsi="Arial" w:cs="Arial"/>
      <w:b/>
      <w:bCs/>
      <w:i w:val="0"/>
      <w:iCs w:val="0"/>
      <w:smallCaps w:val="0"/>
      <w:strike w:val="0"/>
      <w:spacing w:val="1"/>
      <w:sz w:val="20"/>
      <w:szCs w:val="20"/>
      <w:shd w:val="clear" w:color="auto" w:fill="FFFFFF"/>
    </w:rPr>
  </w:style>
  <w:style w:type="character" w:customStyle="1" w:styleId="7">
    <w:name w:val="Основной текст (7)_"/>
    <w:basedOn w:val="a0"/>
    <w:link w:val="70"/>
    <w:rsid w:val="008D0125"/>
    <w:rPr>
      <w:rFonts w:ascii="Arial" w:eastAsia="Arial" w:hAnsi="Arial" w:cs="Arial"/>
      <w:spacing w:val="1"/>
      <w:sz w:val="20"/>
      <w:szCs w:val="20"/>
      <w:shd w:val="clear" w:color="auto" w:fill="FFFFFF"/>
    </w:rPr>
  </w:style>
  <w:style w:type="character" w:customStyle="1" w:styleId="22">
    <w:name w:val="Заголовок №2 (2)_"/>
    <w:basedOn w:val="a0"/>
    <w:link w:val="220"/>
    <w:rsid w:val="008D0125"/>
    <w:rPr>
      <w:rFonts w:ascii="Arial" w:eastAsia="Arial" w:hAnsi="Arial" w:cs="Arial"/>
      <w:spacing w:val="1"/>
      <w:sz w:val="20"/>
      <w:szCs w:val="20"/>
      <w:shd w:val="clear" w:color="auto" w:fill="FFFFFF"/>
    </w:rPr>
  </w:style>
  <w:style w:type="paragraph" w:customStyle="1" w:styleId="70">
    <w:name w:val="Основной текст (7)"/>
    <w:basedOn w:val="a"/>
    <w:link w:val="7"/>
    <w:rsid w:val="008D0125"/>
    <w:pPr>
      <w:shd w:val="clear" w:color="auto" w:fill="FFFFFF"/>
      <w:spacing w:before="240" w:after="0" w:line="250" w:lineRule="exact"/>
      <w:ind w:firstLine="540"/>
      <w:jc w:val="both"/>
    </w:pPr>
    <w:rPr>
      <w:rFonts w:ascii="Arial" w:eastAsia="Arial" w:hAnsi="Arial" w:cs="Arial"/>
      <w:spacing w:val="1"/>
      <w:sz w:val="20"/>
      <w:szCs w:val="20"/>
    </w:rPr>
  </w:style>
  <w:style w:type="paragraph" w:customStyle="1" w:styleId="220">
    <w:name w:val="Заголовок №2 (2)"/>
    <w:basedOn w:val="a"/>
    <w:link w:val="22"/>
    <w:rsid w:val="008D0125"/>
    <w:pPr>
      <w:shd w:val="clear" w:color="auto" w:fill="FFFFFF"/>
      <w:spacing w:before="240" w:after="0" w:line="250" w:lineRule="exact"/>
      <w:ind w:firstLine="540"/>
      <w:jc w:val="both"/>
      <w:outlineLvl w:val="1"/>
    </w:pPr>
    <w:rPr>
      <w:rFonts w:ascii="Arial" w:eastAsia="Arial" w:hAnsi="Arial" w:cs="Arial"/>
      <w:spacing w:val="1"/>
      <w:sz w:val="20"/>
      <w:szCs w:val="20"/>
    </w:rPr>
  </w:style>
  <w:style w:type="character" w:customStyle="1" w:styleId="21">
    <w:name w:val="Заголовок №2 + Не полужирный"/>
    <w:basedOn w:val="2"/>
    <w:rsid w:val="008D0125"/>
    <w:rPr>
      <w:rFonts w:ascii="Arial" w:eastAsia="Arial" w:hAnsi="Arial" w:cs="Arial"/>
      <w:b/>
      <w:bCs/>
      <w:i w:val="0"/>
      <w:iCs w:val="0"/>
      <w:smallCaps w:val="0"/>
      <w:strike w:val="0"/>
      <w:spacing w:val="0"/>
      <w:sz w:val="20"/>
      <w:szCs w:val="20"/>
      <w:shd w:val="clear" w:color="auto" w:fill="FFFFFF"/>
    </w:rPr>
  </w:style>
  <w:style w:type="character" w:customStyle="1" w:styleId="23">
    <w:name w:val="Подпись к таблице (2)_"/>
    <w:basedOn w:val="a0"/>
    <w:link w:val="24"/>
    <w:rsid w:val="008D0125"/>
    <w:rPr>
      <w:rFonts w:ascii="Arial" w:eastAsia="Arial" w:hAnsi="Arial" w:cs="Arial"/>
      <w:spacing w:val="2"/>
      <w:sz w:val="21"/>
      <w:szCs w:val="21"/>
      <w:shd w:val="clear" w:color="auto" w:fill="FFFFFF"/>
    </w:rPr>
  </w:style>
  <w:style w:type="paragraph" w:customStyle="1" w:styleId="24">
    <w:name w:val="Подпись к таблице (2)"/>
    <w:basedOn w:val="a"/>
    <w:link w:val="23"/>
    <w:rsid w:val="008D0125"/>
    <w:pPr>
      <w:shd w:val="clear" w:color="auto" w:fill="FFFFFF"/>
      <w:spacing w:after="0" w:line="0" w:lineRule="atLeast"/>
    </w:pPr>
    <w:rPr>
      <w:rFonts w:ascii="Arial" w:eastAsia="Arial" w:hAnsi="Arial" w:cs="Arial"/>
      <w:spacing w:val="2"/>
      <w:sz w:val="21"/>
      <w:szCs w:val="21"/>
    </w:rPr>
  </w:style>
  <w:style w:type="character" w:customStyle="1" w:styleId="ad">
    <w:name w:val="Подпись к таблице_"/>
    <w:basedOn w:val="a0"/>
    <w:rsid w:val="008D0125"/>
    <w:rPr>
      <w:rFonts w:ascii="Arial" w:eastAsia="Arial" w:hAnsi="Arial" w:cs="Arial"/>
      <w:b w:val="0"/>
      <w:bCs w:val="0"/>
      <w:i w:val="0"/>
      <w:iCs w:val="0"/>
      <w:smallCaps w:val="0"/>
      <w:strike w:val="0"/>
      <w:spacing w:val="1"/>
      <w:sz w:val="20"/>
      <w:szCs w:val="20"/>
    </w:rPr>
  </w:style>
  <w:style w:type="character" w:customStyle="1" w:styleId="ae">
    <w:name w:val="Подпись к таблице"/>
    <w:basedOn w:val="ad"/>
    <w:rsid w:val="008D0125"/>
    <w:rPr>
      <w:rFonts w:ascii="Arial" w:eastAsia="Arial" w:hAnsi="Arial" w:cs="Arial"/>
      <w:b w:val="0"/>
      <w:bCs w:val="0"/>
      <w:i w:val="0"/>
      <w:iCs w:val="0"/>
      <w:smallCaps w:val="0"/>
      <w:strike w:val="0"/>
      <w:spacing w:val="1"/>
      <w:sz w:val="20"/>
      <w:szCs w:val="20"/>
      <w:u w:val="single"/>
    </w:rPr>
  </w:style>
  <w:style w:type="character" w:customStyle="1" w:styleId="25">
    <w:name w:val="Основной текст (2)_"/>
    <w:basedOn w:val="a0"/>
    <w:link w:val="26"/>
    <w:rsid w:val="008D0125"/>
    <w:rPr>
      <w:rFonts w:ascii="Arial" w:eastAsia="Arial" w:hAnsi="Arial" w:cs="Arial"/>
      <w:spacing w:val="1"/>
      <w:sz w:val="18"/>
      <w:szCs w:val="18"/>
      <w:shd w:val="clear" w:color="auto" w:fill="FFFFFF"/>
    </w:rPr>
  </w:style>
  <w:style w:type="character" w:customStyle="1" w:styleId="21pt">
    <w:name w:val="Основной текст (2) + Интервал 1 pt"/>
    <w:basedOn w:val="25"/>
    <w:rsid w:val="008D0125"/>
    <w:rPr>
      <w:rFonts w:ascii="Arial" w:eastAsia="Arial" w:hAnsi="Arial" w:cs="Arial"/>
      <w:spacing w:val="28"/>
      <w:sz w:val="18"/>
      <w:szCs w:val="18"/>
      <w:shd w:val="clear" w:color="auto" w:fill="FFFFFF"/>
    </w:rPr>
  </w:style>
  <w:style w:type="paragraph" w:customStyle="1" w:styleId="26">
    <w:name w:val="Основной текст (2)"/>
    <w:basedOn w:val="a"/>
    <w:link w:val="25"/>
    <w:rsid w:val="008D0125"/>
    <w:pPr>
      <w:shd w:val="clear" w:color="auto" w:fill="FFFFFF"/>
      <w:spacing w:after="0" w:line="0" w:lineRule="atLeast"/>
    </w:pPr>
    <w:rPr>
      <w:rFonts w:ascii="Arial" w:eastAsia="Arial" w:hAnsi="Arial" w:cs="Arial"/>
      <w:spacing w:val="1"/>
      <w:sz w:val="18"/>
      <w:szCs w:val="18"/>
    </w:rPr>
  </w:style>
  <w:style w:type="paragraph" w:styleId="af">
    <w:name w:val="List Paragraph"/>
    <w:basedOn w:val="a"/>
    <w:uiPriority w:val="34"/>
    <w:qFormat/>
    <w:rsid w:val="001607FE"/>
    <w:pPr>
      <w:ind w:left="720"/>
      <w:contextualSpacing/>
    </w:pPr>
  </w:style>
  <w:style w:type="paragraph" w:styleId="af0">
    <w:name w:val="Body Text"/>
    <w:basedOn w:val="a"/>
    <w:link w:val="af1"/>
    <w:uiPriority w:val="99"/>
    <w:semiHidden/>
    <w:unhideWhenUsed/>
    <w:rsid w:val="00B65BFC"/>
    <w:pPr>
      <w:spacing w:after="120"/>
    </w:pPr>
  </w:style>
  <w:style w:type="character" w:customStyle="1" w:styleId="af1">
    <w:name w:val="Основной текст Знак"/>
    <w:basedOn w:val="a0"/>
    <w:link w:val="af0"/>
    <w:uiPriority w:val="99"/>
    <w:semiHidden/>
    <w:rsid w:val="00B65BFC"/>
  </w:style>
  <w:style w:type="paragraph" w:styleId="af2">
    <w:name w:val="Balloon Text"/>
    <w:basedOn w:val="a"/>
    <w:link w:val="af3"/>
    <w:uiPriority w:val="99"/>
    <w:semiHidden/>
    <w:unhideWhenUsed/>
    <w:rsid w:val="00CC4A2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C4A26"/>
    <w:rPr>
      <w:rFonts w:ascii="Segoe UI" w:hAnsi="Segoe UI" w:cs="Segoe UI"/>
      <w:sz w:val="18"/>
      <w:szCs w:val="18"/>
    </w:rPr>
  </w:style>
  <w:style w:type="table" w:customStyle="1" w:styleId="12">
    <w:name w:val="Сетка таблицы1"/>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7">
    <w:name w:val="Сетка таблицы2"/>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3850</Words>
  <Characters>21949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Кабинет21</cp:lastModifiedBy>
  <cp:revision>4</cp:revision>
  <cp:lastPrinted>2017-09-24T19:54:00Z</cp:lastPrinted>
  <dcterms:created xsi:type="dcterms:W3CDTF">2020-07-31T18:59:00Z</dcterms:created>
  <dcterms:modified xsi:type="dcterms:W3CDTF">2020-08-02T12:01:00Z</dcterms:modified>
</cp:coreProperties>
</file>